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7A965" w14:textId="77777777" w:rsidR="0025677F" w:rsidRDefault="0025677F" w:rsidP="0025677F">
      <w:pPr>
        <w:spacing w:before="35"/>
        <w:ind w:left="104"/>
        <w:rPr>
          <w:b/>
          <w:sz w:val="28"/>
        </w:rPr>
      </w:pPr>
      <w:r>
        <w:rPr>
          <w:b/>
          <w:color w:val="1F497D"/>
          <w:sz w:val="28"/>
        </w:rPr>
        <w:t>Sample Letter to Parents #1</w:t>
      </w:r>
    </w:p>
    <w:p w14:paraId="2FBA6A13" w14:textId="77777777" w:rsidR="0025677F" w:rsidRDefault="0025677F" w:rsidP="0025677F">
      <w:pPr>
        <w:pStyle w:val="BodyText"/>
        <w:spacing w:before="1"/>
        <w:rPr>
          <w:b/>
          <w:sz w:val="26"/>
        </w:rPr>
      </w:pPr>
    </w:p>
    <w:p w14:paraId="1D842156" w14:textId="77777777" w:rsidR="0025677F" w:rsidRDefault="0025677F" w:rsidP="0025677F">
      <w:pPr>
        <w:pStyle w:val="BodyText"/>
        <w:spacing w:line="501" w:lineRule="auto"/>
        <w:ind w:left="104" w:right="7428"/>
        <w:rPr>
          <w:rFonts w:ascii="Helvetica" w:hAnsi="Helvetica"/>
        </w:rPr>
      </w:pPr>
      <w:r w:rsidRPr="00681DA4">
        <w:rPr>
          <w:rFonts w:ascii="Helvetica" w:hAnsi="Helvetica"/>
          <w:color w:val="353535"/>
        </w:rPr>
        <w:t>Your school Date</w:t>
      </w:r>
    </w:p>
    <w:p w14:paraId="70FFB030" w14:textId="77777777" w:rsidR="0025677F" w:rsidRPr="00681DA4" w:rsidRDefault="000F5E8B" w:rsidP="0025677F">
      <w:pPr>
        <w:pStyle w:val="BodyText"/>
        <w:spacing w:before="7"/>
        <w:rPr>
          <w:rFonts w:ascii="Helvetica" w:hAnsi="Helvetica"/>
        </w:rPr>
      </w:pPr>
      <w:r>
        <w:rPr>
          <w:rFonts w:ascii="Helvetica" w:hAnsi="Helvetica"/>
          <w:noProof/>
        </w:rPr>
        <w:pict w14:anchorId="65AD5984">
          <v:rect id="_x0000_i1026" alt="" style="width:415.4pt;height:.05pt;mso-width-percent:0;mso-height-percent:0;mso-width-percent:0;mso-height-percent:0" o:hrpct="942" o:hralign="center" o:hrstd="t" o:hr="t" fillcolor="#a0a0a0" stroked="f"/>
        </w:pict>
      </w:r>
    </w:p>
    <w:p w14:paraId="1C171A60" w14:textId="77777777" w:rsidR="0025677F" w:rsidRDefault="0025677F" w:rsidP="0025677F">
      <w:pPr>
        <w:pStyle w:val="BodyText"/>
        <w:rPr>
          <w:rFonts w:ascii="Helvetica" w:hAnsi="Helvetica"/>
          <w:color w:val="353535"/>
        </w:rPr>
      </w:pPr>
    </w:p>
    <w:p w14:paraId="3D5B8EF2" w14:textId="77777777" w:rsidR="0025677F" w:rsidRPr="00681DA4" w:rsidRDefault="0025677F" w:rsidP="0025677F">
      <w:pPr>
        <w:pStyle w:val="BodyText"/>
        <w:rPr>
          <w:rFonts w:ascii="Helvetica" w:hAnsi="Helvetica"/>
        </w:rPr>
      </w:pPr>
      <w:r w:rsidRPr="00681DA4">
        <w:rPr>
          <w:rFonts w:ascii="Helvetica" w:hAnsi="Helvetica"/>
          <w:color w:val="353535"/>
        </w:rPr>
        <w:t>Dear Family,</w:t>
      </w:r>
    </w:p>
    <w:p w14:paraId="7C87AAFC" w14:textId="77777777" w:rsidR="0025677F" w:rsidRPr="00681DA4" w:rsidRDefault="0025677F" w:rsidP="0025677F">
      <w:pPr>
        <w:widowControl/>
        <w:shd w:val="clear" w:color="auto" w:fill="FFFFFF"/>
        <w:autoSpaceDE/>
        <w:autoSpaceDN/>
        <w:spacing w:before="100" w:beforeAutospacing="1" w:after="100" w:afterAutospacing="1"/>
        <w:rPr>
          <w:rFonts w:ascii="Helvetica" w:eastAsiaTheme="minorHAnsi" w:hAnsi="Helvetica"/>
          <w:color w:val="222222"/>
          <w:sz w:val="24"/>
          <w:szCs w:val="24"/>
        </w:rPr>
      </w:pPr>
      <w:r w:rsidRPr="00681DA4">
        <w:rPr>
          <w:rFonts w:ascii="Helvetica" w:eastAsiaTheme="minorHAnsi" w:hAnsi="Helvetica"/>
          <w:color w:val="222222"/>
          <w:sz w:val="24"/>
          <w:szCs w:val="24"/>
        </w:rPr>
        <w:t>Lots of things affect a child’s chance of success in school – academics, like math and reading</w:t>
      </w:r>
      <w:r>
        <w:rPr>
          <w:rFonts w:ascii="Helvetica" w:eastAsiaTheme="minorHAnsi" w:hAnsi="Helvetica"/>
          <w:color w:val="222222"/>
          <w:sz w:val="24"/>
          <w:szCs w:val="24"/>
        </w:rPr>
        <w:t xml:space="preserve"> to be certain</w:t>
      </w:r>
      <w:r w:rsidRPr="00681DA4">
        <w:rPr>
          <w:rFonts w:ascii="Helvetica" w:eastAsiaTheme="minorHAnsi" w:hAnsi="Helvetica"/>
          <w:color w:val="222222"/>
          <w:sz w:val="24"/>
          <w:szCs w:val="24"/>
        </w:rPr>
        <w:t>, but also non-academic things like classroom behavior, attitude</w:t>
      </w:r>
      <w:r>
        <w:rPr>
          <w:rFonts w:ascii="Helvetica" w:eastAsiaTheme="minorHAnsi" w:hAnsi="Helvetica"/>
          <w:color w:val="222222"/>
          <w:sz w:val="24"/>
          <w:szCs w:val="24"/>
        </w:rPr>
        <w:t>s and approaches towards</w:t>
      </w:r>
      <w:r w:rsidRPr="00681DA4">
        <w:rPr>
          <w:rFonts w:ascii="Helvetica" w:eastAsiaTheme="minorHAnsi" w:hAnsi="Helvetica"/>
          <w:color w:val="222222"/>
          <w:sz w:val="24"/>
          <w:szCs w:val="24"/>
        </w:rPr>
        <w:t xml:space="preserve"> learning</w:t>
      </w:r>
      <w:r>
        <w:rPr>
          <w:rFonts w:ascii="Helvetica" w:eastAsiaTheme="minorHAnsi" w:hAnsi="Helvetica"/>
          <w:color w:val="222222"/>
          <w:sz w:val="24"/>
          <w:szCs w:val="24"/>
        </w:rPr>
        <w:t>,</w:t>
      </w:r>
      <w:r w:rsidRPr="00681DA4">
        <w:rPr>
          <w:rFonts w:ascii="Helvetica" w:eastAsiaTheme="minorHAnsi" w:hAnsi="Helvetica"/>
          <w:color w:val="222222"/>
          <w:sz w:val="24"/>
          <w:szCs w:val="24"/>
        </w:rPr>
        <w:t xml:space="preserve"> and even how they get along with others. </w:t>
      </w:r>
    </w:p>
    <w:p w14:paraId="7BB773EA" w14:textId="77777777" w:rsidR="0025677F" w:rsidRPr="00681DA4" w:rsidRDefault="0025677F" w:rsidP="0025677F">
      <w:pPr>
        <w:widowControl/>
        <w:shd w:val="clear" w:color="auto" w:fill="FFFFFF"/>
        <w:autoSpaceDE/>
        <w:autoSpaceDN/>
        <w:spacing w:before="100" w:beforeAutospacing="1" w:after="100" w:afterAutospacing="1"/>
        <w:rPr>
          <w:rFonts w:ascii="Helvetica" w:eastAsiaTheme="minorHAnsi" w:hAnsi="Helvetica"/>
          <w:color w:val="222222"/>
          <w:sz w:val="24"/>
          <w:szCs w:val="24"/>
        </w:rPr>
      </w:pPr>
      <w:r w:rsidRPr="00681DA4">
        <w:rPr>
          <w:rFonts w:ascii="Helvetica" w:eastAsiaTheme="minorHAnsi" w:hAnsi="Helvetica"/>
          <w:color w:val="222222"/>
          <w:sz w:val="24"/>
          <w:szCs w:val="24"/>
        </w:rPr>
        <w:t>Our school will be using a digital program</w:t>
      </w:r>
      <w:r>
        <w:rPr>
          <w:rFonts w:ascii="Helvetica" w:eastAsiaTheme="minorHAnsi" w:hAnsi="Helvetica"/>
          <w:color w:val="222222"/>
          <w:sz w:val="24"/>
          <w:szCs w:val="24"/>
        </w:rPr>
        <w:t>,</w:t>
      </w:r>
      <w:r w:rsidRPr="00681DA4">
        <w:rPr>
          <w:rFonts w:ascii="Helvetica" w:eastAsiaTheme="minorHAnsi" w:hAnsi="Helvetica"/>
          <w:color w:val="222222"/>
          <w:sz w:val="24"/>
          <w:szCs w:val="24"/>
        </w:rPr>
        <w:t xml:space="preserve"> Ripple Effects</w:t>
      </w:r>
      <w:r>
        <w:rPr>
          <w:rFonts w:ascii="Helvetica" w:eastAsiaTheme="minorHAnsi" w:hAnsi="Helvetica"/>
          <w:color w:val="222222"/>
          <w:sz w:val="24"/>
          <w:szCs w:val="24"/>
        </w:rPr>
        <w:t>,</w:t>
      </w:r>
      <w:r w:rsidRPr="00681DA4">
        <w:rPr>
          <w:rFonts w:ascii="Helvetica" w:eastAsiaTheme="minorHAnsi" w:hAnsi="Helvetica"/>
          <w:color w:val="222222"/>
          <w:sz w:val="24"/>
          <w:szCs w:val="24"/>
        </w:rPr>
        <w:t xml:space="preserve"> as a tool to build social emotional skills, connect students to community, and improve academic success.</w:t>
      </w:r>
    </w:p>
    <w:p w14:paraId="47E6C747" w14:textId="77777777" w:rsidR="0025677F" w:rsidRPr="00681DA4" w:rsidRDefault="0025677F" w:rsidP="0025677F">
      <w:pPr>
        <w:widowControl/>
        <w:shd w:val="clear" w:color="auto" w:fill="FFFFFF"/>
        <w:autoSpaceDE/>
        <w:autoSpaceDN/>
        <w:spacing w:before="100" w:beforeAutospacing="1" w:after="100" w:afterAutospacing="1"/>
        <w:rPr>
          <w:rFonts w:ascii="Helvetica" w:eastAsiaTheme="minorHAnsi" w:hAnsi="Helvetica"/>
          <w:color w:val="222222"/>
          <w:sz w:val="24"/>
          <w:szCs w:val="24"/>
        </w:rPr>
      </w:pPr>
      <w:r w:rsidRPr="00681DA4">
        <w:rPr>
          <w:rFonts w:ascii="Helvetica" w:eastAsiaTheme="minorHAnsi" w:hAnsi="Helvetica"/>
          <w:color w:val="222222"/>
          <w:sz w:val="24"/>
          <w:szCs w:val="24"/>
        </w:rPr>
        <w:t>Through the program, your child will be developing a core set of social-emotional abilities that have been shown to help students have a stronger, more positive sense of self</w:t>
      </w:r>
      <w:r>
        <w:rPr>
          <w:rFonts w:ascii="Helvetica" w:eastAsiaTheme="minorHAnsi" w:hAnsi="Helvetica"/>
          <w:color w:val="222222"/>
          <w:sz w:val="24"/>
          <w:szCs w:val="24"/>
        </w:rPr>
        <w:t xml:space="preserve">. It helps them </w:t>
      </w:r>
      <w:r w:rsidRPr="00681DA4">
        <w:rPr>
          <w:rFonts w:ascii="Helvetica" w:eastAsiaTheme="minorHAnsi" w:hAnsi="Helvetica"/>
          <w:color w:val="222222"/>
          <w:sz w:val="24"/>
          <w:szCs w:val="24"/>
        </w:rPr>
        <w:t>do better in school, respect others, and build skills that can help them make good choices about drugs, violence, and other life challenges. These key abilities are:</w:t>
      </w:r>
    </w:p>
    <w:p w14:paraId="7B77BE97" w14:textId="77777777" w:rsidR="0025677F" w:rsidRDefault="0025677F" w:rsidP="0025677F">
      <w:pPr>
        <w:pStyle w:val="BodyText"/>
        <w:spacing w:line="249" w:lineRule="auto"/>
        <w:ind w:left="2880"/>
        <w:rPr>
          <w:i/>
          <w:iCs/>
          <w:color w:val="353535"/>
        </w:rPr>
      </w:pPr>
      <w:r>
        <w:rPr>
          <w:i/>
          <w:iCs/>
          <w:color w:val="353535"/>
        </w:rPr>
        <w:t>Knowing yourself</w:t>
      </w:r>
    </w:p>
    <w:p w14:paraId="3BD791DB" w14:textId="77777777" w:rsidR="0025677F" w:rsidRDefault="0025677F" w:rsidP="0025677F">
      <w:pPr>
        <w:pStyle w:val="BodyText"/>
        <w:spacing w:line="249" w:lineRule="auto"/>
        <w:ind w:left="2880"/>
        <w:rPr>
          <w:i/>
          <w:iCs/>
          <w:color w:val="353535"/>
        </w:rPr>
      </w:pPr>
      <w:r>
        <w:rPr>
          <w:i/>
          <w:iCs/>
          <w:color w:val="353535"/>
        </w:rPr>
        <w:t>Controlling yourself</w:t>
      </w:r>
    </w:p>
    <w:p w14:paraId="580340B8" w14:textId="77777777" w:rsidR="0025677F" w:rsidRDefault="0025677F" w:rsidP="0025677F">
      <w:pPr>
        <w:pStyle w:val="BodyText"/>
        <w:spacing w:line="249" w:lineRule="auto"/>
        <w:ind w:left="2880"/>
        <w:rPr>
          <w:i/>
          <w:iCs/>
          <w:color w:val="353535"/>
        </w:rPr>
      </w:pPr>
      <w:r>
        <w:rPr>
          <w:i/>
          <w:iCs/>
          <w:color w:val="353535"/>
        </w:rPr>
        <w:t>Being aware of others</w:t>
      </w:r>
    </w:p>
    <w:p w14:paraId="0FD6BB99" w14:textId="77777777" w:rsidR="0025677F" w:rsidRDefault="0025677F" w:rsidP="0025677F">
      <w:pPr>
        <w:pStyle w:val="BodyText"/>
        <w:spacing w:line="249" w:lineRule="auto"/>
        <w:ind w:left="2880"/>
        <w:rPr>
          <w:i/>
          <w:iCs/>
          <w:color w:val="353535"/>
        </w:rPr>
      </w:pPr>
      <w:r>
        <w:rPr>
          <w:i/>
          <w:iCs/>
          <w:color w:val="353535"/>
        </w:rPr>
        <w:t>Connecting with others</w:t>
      </w:r>
    </w:p>
    <w:p w14:paraId="3BE78D83" w14:textId="77777777" w:rsidR="0025677F" w:rsidRDefault="0025677F" w:rsidP="0025677F">
      <w:pPr>
        <w:pStyle w:val="BodyText"/>
        <w:spacing w:line="249" w:lineRule="auto"/>
        <w:ind w:left="2880"/>
        <w:rPr>
          <w:i/>
          <w:iCs/>
          <w:color w:val="353535"/>
        </w:rPr>
      </w:pPr>
      <w:r>
        <w:rPr>
          <w:i/>
          <w:iCs/>
          <w:color w:val="353535"/>
        </w:rPr>
        <w:t>Decision-making</w:t>
      </w:r>
    </w:p>
    <w:p w14:paraId="3D2CA585" w14:textId="77777777" w:rsidR="0025677F" w:rsidRDefault="0025677F" w:rsidP="0025677F">
      <w:pPr>
        <w:pStyle w:val="BodyText"/>
        <w:spacing w:before="1"/>
        <w:rPr>
          <w:sz w:val="25"/>
        </w:rPr>
        <w:sectPr w:rsidR="0025677F" w:rsidSect="0025677F">
          <w:pgSz w:w="12240" w:h="15840"/>
          <w:pgMar w:top="1420" w:right="1720" w:bottom="280" w:left="1700" w:header="720" w:footer="720" w:gutter="0"/>
          <w:cols w:space="720"/>
        </w:sectPr>
      </w:pPr>
    </w:p>
    <w:p w14:paraId="74D6AB5E" w14:textId="77777777" w:rsidR="0025677F" w:rsidRDefault="0025677F" w:rsidP="0025677F">
      <w:pPr>
        <w:pStyle w:val="BodyText"/>
        <w:spacing w:before="1"/>
        <w:rPr>
          <w:sz w:val="25"/>
        </w:rPr>
      </w:pPr>
    </w:p>
    <w:p w14:paraId="6A791CFF" w14:textId="77777777" w:rsidR="0025677F" w:rsidRDefault="0025677F" w:rsidP="0025677F">
      <w:pPr>
        <w:pStyle w:val="BodyText"/>
        <w:ind w:left="104"/>
      </w:pPr>
      <w:r>
        <w:rPr>
          <w:color w:val="353535"/>
        </w:rPr>
        <w:t>We have chosen this program because:</w:t>
      </w:r>
    </w:p>
    <w:p w14:paraId="435A598C" w14:textId="77777777" w:rsidR="0025677F" w:rsidRDefault="0025677F" w:rsidP="0025677F">
      <w:pPr>
        <w:pStyle w:val="BodyText"/>
        <w:rPr>
          <w:sz w:val="25"/>
        </w:rPr>
      </w:pPr>
    </w:p>
    <w:p w14:paraId="7C2A33CF" w14:textId="77777777" w:rsidR="0025677F" w:rsidRDefault="0025677F" w:rsidP="0025677F">
      <w:pPr>
        <w:pStyle w:val="ListParagraph"/>
        <w:numPr>
          <w:ilvl w:val="0"/>
          <w:numId w:val="1"/>
        </w:numPr>
        <w:tabs>
          <w:tab w:val="left" w:pos="824"/>
          <w:tab w:val="left" w:pos="825"/>
        </w:tabs>
        <w:spacing w:before="1" w:line="252" w:lineRule="auto"/>
        <w:ind w:right="634"/>
        <w:rPr>
          <w:sz w:val="24"/>
        </w:rPr>
      </w:pPr>
      <w:r>
        <w:rPr>
          <w:color w:val="353535"/>
          <w:sz w:val="24"/>
        </w:rPr>
        <w:t>It’s based on rigorous research about what works in increasing</w:t>
      </w:r>
      <w:r>
        <w:rPr>
          <w:color w:val="353535"/>
          <w:spacing w:val="-17"/>
          <w:sz w:val="24"/>
        </w:rPr>
        <w:t xml:space="preserve"> </w:t>
      </w:r>
      <w:r>
        <w:rPr>
          <w:color w:val="353535"/>
          <w:sz w:val="24"/>
        </w:rPr>
        <w:t>young people’s chance of overall school</w:t>
      </w:r>
      <w:r>
        <w:rPr>
          <w:color w:val="353535"/>
          <w:spacing w:val="-9"/>
          <w:sz w:val="24"/>
        </w:rPr>
        <w:t xml:space="preserve"> </w:t>
      </w:r>
      <w:r>
        <w:rPr>
          <w:color w:val="353535"/>
          <w:sz w:val="24"/>
        </w:rPr>
        <w:t>success</w:t>
      </w:r>
    </w:p>
    <w:p w14:paraId="7A12983D" w14:textId="77777777" w:rsidR="0025677F" w:rsidRDefault="0025677F" w:rsidP="0025677F">
      <w:pPr>
        <w:pStyle w:val="ListParagraph"/>
        <w:numPr>
          <w:ilvl w:val="0"/>
          <w:numId w:val="1"/>
        </w:numPr>
        <w:tabs>
          <w:tab w:val="left" w:pos="824"/>
          <w:tab w:val="left" w:pos="825"/>
        </w:tabs>
        <w:spacing w:line="252" w:lineRule="auto"/>
        <w:rPr>
          <w:sz w:val="24"/>
        </w:rPr>
      </w:pPr>
      <w:r>
        <w:rPr>
          <w:color w:val="353535"/>
          <w:sz w:val="24"/>
        </w:rPr>
        <w:t>Its personalized, adaptive design allows each student to privately</w:t>
      </w:r>
      <w:r>
        <w:rPr>
          <w:color w:val="353535"/>
          <w:spacing w:val="-24"/>
          <w:sz w:val="24"/>
        </w:rPr>
        <w:t xml:space="preserve"> </w:t>
      </w:r>
      <w:r>
        <w:rPr>
          <w:color w:val="353535"/>
          <w:sz w:val="24"/>
        </w:rPr>
        <w:t>leverage their strengths to work on areas that are</w:t>
      </w:r>
      <w:r>
        <w:rPr>
          <w:color w:val="353535"/>
          <w:spacing w:val="-16"/>
          <w:sz w:val="24"/>
        </w:rPr>
        <w:t xml:space="preserve"> </w:t>
      </w:r>
      <w:r>
        <w:rPr>
          <w:color w:val="353535"/>
          <w:sz w:val="24"/>
        </w:rPr>
        <w:t>challenging</w:t>
      </w:r>
    </w:p>
    <w:p w14:paraId="366748BB" w14:textId="77777777" w:rsidR="0025677F" w:rsidRDefault="0025677F" w:rsidP="0025677F">
      <w:pPr>
        <w:pStyle w:val="ListParagraph"/>
        <w:numPr>
          <w:ilvl w:val="0"/>
          <w:numId w:val="1"/>
        </w:numPr>
        <w:tabs>
          <w:tab w:val="left" w:pos="824"/>
          <w:tab w:val="left" w:pos="825"/>
        </w:tabs>
        <w:spacing w:line="247" w:lineRule="auto"/>
        <w:ind w:right="653"/>
        <w:rPr>
          <w:sz w:val="24"/>
        </w:rPr>
      </w:pPr>
      <w:r>
        <w:rPr>
          <w:color w:val="353535"/>
          <w:sz w:val="24"/>
        </w:rPr>
        <w:t>We’ve been able to customize the program based on our local</w:t>
      </w:r>
      <w:r>
        <w:rPr>
          <w:color w:val="353535"/>
          <w:spacing w:val="-23"/>
          <w:sz w:val="24"/>
        </w:rPr>
        <w:t xml:space="preserve"> </w:t>
      </w:r>
      <w:r>
        <w:rPr>
          <w:color w:val="353535"/>
          <w:sz w:val="24"/>
        </w:rPr>
        <w:t>district guidelines, needs, and</w:t>
      </w:r>
      <w:r>
        <w:rPr>
          <w:color w:val="353535"/>
          <w:spacing w:val="-11"/>
          <w:sz w:val="24"/>
        </w:rPr>
        <w:t xml:space="preserve"> </w:t>
      </w:r>
      <w:r>
        <w:rPr>
          <w:color w:val="353535"/>
          <w:sz w:val="24"/>
        </w:rPr>
        <w:t>constraints.</w:t>
      </w:r>
    </w:p>
    <w:p w14:paraId="335E0F6B" w14:textId="77777777" w:rsidR="0025677F" w:rsidRDefault="0025677F" w:rsidP="0025677F">
      <w:pPr>
        <w:pStyle w:val="BodyText"/>
        <w:spacing w:before="4"/>
        <w:rPr>
          <w:sz w:val="25"/>
        </w:rPr>
      </w:pPr>
    </w:p>
    <w:p w14:paraId="3A823B69" w14:textId="77777777" w:rsidR="0025677F" w:rsidRDefault="0025677F" w:rsidP="0025677F">
      <w:pPr>
        <w:pStyle w:val="BodyText"/>
        <w:spacing w:line="249" w:lineRule="auto"/>
        <w:ind w:left="104" w:right="144"/>
      </w:pPr>
      <w:r>
        <w:rPr>
          <w:color w:val="353535"/>
        </w:rPr>
        <w:t xml:space="preserve">With the use of Ripple </w:t>
      </w:r>
      <w:proofErr w:type="gramStart"/>
      <w:r>
        <w:rPr>
          <w:color w:val="353535"/>
        </w:rPr>
        <w:t>Effects</w:t>
      </w:r>
      <w:proofErr w:type="gramEnd"/>
      <w:r>
        <w:rPr>
          <w:color w:val="353535"/>
        </w:rPr>
        <w:t xml:space="preserve"> we hope to develop a learning environment in which every student is inspired to become their personal best.</w:t>
      </w:r>
    </w:p>
    <w:p w14:paraId="312E062F" w14:textId="77777777" w:rsidR="0025677F" w:rsidRDefault="0025677F" w:rsidP="0025677F">
      <w:pPr>
        <w:pStyle w:val="BodyText"/>
        <w:spacing w:before="5"/>
        <w:rPr>
          <w:sz w:val="25"/>
        </w:rPr>
      </w:pPr>
    </w:p>
    <w:p w14:paraId="4DB00726" w14:textId="77777777" w:rsidR="0025677F" w:rsidRDefault="0025677F" w:rsidP="0025677F">
      <w:pPr>
        <w:pStyle w:val="BodyText"/>
        <w:spacing w:before="1"/>
        <w:ind w:left="104"/>
      </w:pPr>
      <w:r>
        <w:rPr>
          <w:color w:val="353535"/>
        </w:rPr>
        <w:t>Sincerely,</w:t>
      </w:r>
    </w:p>
    <w:p w14:paraId="750F20FB" w14:textId="77777777" w:rsidR="0025677F" w:rsidRDefault="0025677F" w:rsidP="0025677F">
      <w:pPr>
        <w:pStyle w:val="BodyText"/>
        <w:spacing w:before="1"/>
        <w:rPr>
          <w:sz w:val="26"/>
        </w:rPr>
      </w:pPr>
    </w:p>
    <w:p w14:paraId="607137C4" w14:textId="77777777" w:rsidR="0025677F" w:rsidRDefault="0025677F" w:rsidP="0025677F">
      <w:pPr>
        <w:pStyle w:val="BodyText"/>
        <w:ind w:left="104"/>
        <w:rPr>
          <w:color w:val="353535"/>
        </w:rPr>
      </w:pPr>
    </w:p>
    <w:p w14:paraId="72753A55" w14:textId="77777777" w:rsidR="0025677F" w:rsidRDefault="0025677F" w:rsidP="0025677F">
      <w:pPr>
        <w:pStyle w:val="BodyText"/>
        <w:ind w:left="104"/>
        <w:rPr>
          <w:color w:val="353535"/>
        </w:rPr>
      </w:pPr>
      <w:r>
        <w:rPr>
          <w:color w:val="353535"/>
        </w:rPr>
        <w:t>Your child’s principal or teacher</w:t>
      </w:r>
    </w:p>
    <w:p w14:paraId="164BD0CF" w14:textId="77777777" w:rsidR="0025677F" w:rsidRDefault="0025677F" w:rsidP="0025677F">
      <w:pPr>
        <w:pStyle w:val="BodyText"/>
        <w:ind w:left="104"/>
        <w:rPr>
          <w:color w:val="353535"/>
        </w:rPr>
      </w:pPr>
    </w:p>
    <w:p w14:paraId="75964779" w14:textId="77777777" w:rsidR="0025677F" w:rsidRDefault="0025677F" w:rsidP="0025677F">
      <w:pPr>
        <w:pStyle w:val="BodyText"/>
        <w:ind w:left="104"/>
        <w:rPr>
          <w:color w:val="353535"/>
        </w:rPr>
      </w:pPr>
    </w:p>
    <w:p w14:paraId="2140E897" w14:textId="77777777" w:rsidR="0025677F" w:rsidRPr="00317662" w:rsidRDefault="0025677F" w:rsidP="0025677F">
      <w:pPr>
        <w:spacing w:before="35"/>
        <w:ind w:left="104"/>
        <w:rPr>
          <w:b/>
          <w:sz w:val="28"/>
          <w:lang w:val="es-ES"/>
        </w:rPr>
      </w:pPr>
      <w:r w:rsidRPr="00317662">
        <w:rPr>
          <w:b/>
          <w:color w:val="1F497D"/>
          <w:sz w:val="28"/>
          <w:lang w:val="es-ES"/>
        </w:rPr>
        <w:lastRenderedPageBreak/>
        <w:t>Letra</w:t>
      </w:r>
      <w:r>
        <w:rPr>
          <w:b/>
          <w:color w:val="1F497D"/>
          <w:sz w:val="28"/>
        </w:rPr>
        <w:t xml:space="preserve"> para los padres #1</w:t>
      </w:r>
    </w:p>
    <w:p w14:paraId="5227B79B" w14:textId="77777777" w:rsidR="0025677F" w:rsidRDefault="0025677F" w:rsidP="0025677F">
      <w:pPr>
        <w:pStyle w:val="BodyText"/>
        <w:spacing w:before="1"/>
        <w:rPr>
          <w:b/>
          <w:sz w:val="26"/>
        </w:rPr>
      </w:pPr>
    </w:p>
    <w:p w14:paraId="58BB8B7A" w14:textId="77777777" w:rsidR="0025677F" w:rsidRDefault="0025677F" w:rsidP="0025677F">
      <w:pPr>
        <w:pStyle w:val="BodyText"/>
        <w:spacing w:line="501" w:lineRule="auto"/>
        <w:ind w:left="104" w:right="7428"/>
        <w:rPr>
          <w:rFonts w:ascii="Helvetica" w:hAnsi="Helvetica"/>
        </w:rPr>
      </w:pPr>
      <w:proofErr w:type="spellStart"/>
      <w:r>
        <w:rPr>
          <w:rFonts w:ascii="Helvetica" w:hAnsi="Helvetica"/>
          <w:color w:val="353535"/>
        </w:rPr>
        <w:t>Esquela</w:t>
      </w:r>
      <w:proofErr w:type="spellEnd"/>
      <w:r w:rsidRPr="00681DA4">
        <w:rPr>
          <w:rFonts w:ascii="Helvetica" w:hAnsi="Helvetica"/>
          <w:color w:val="353535"/>
        </w:rPr>
        <w:t xml:space="preserve"> </w:t>
      </w:r>
      <w:proofErr w:type="spellStart"/>
      <w:r>
        <w:rPr>
          <w:rFonts w:ascii="Helvetica" w:hAnsi="Helvetica"/>
          <w:color w:val="353535"/>
        </w:rPr>
        <w:t>Fecha</w:t>
      </w:r>
      <w:proofErr w:type="spellEnd"/>
    </w:p>
    <w:p w14:paraId="2DE29CD1" w14:textId="77777777" w:rsidR="0025677F" w:rsidRPr="00681DA4" w:rsidRDefault="000F5E8B" w:rsidP="0025677F">
      <w:pPr>
        <w:pStyle w:val="BodyText"/>
        <w:spacing w:before="7"/>
        <w:rPr>
          <w:rFonts w:ascii="Helvetica" w:hAnsi="Helvetica"/>
        </w:rPr>
      </w:pPr>
      <w:r>
        <w:rPr>
          <w:rFonts w:ascii="Helvetica" w:hAnsi="Helvetica"/>
          <w:noProof/>
        </w:rPr>
        <w:pict w14:anchorId="06148BE7">
          <v:rect id="_x0000_i1025" alt="" style="width:391.7pt;height:.05pt;mso-width-percent:0;mso-height-percent:0;mso-width-percent:0;mso-height-percent:0" o:hrpct="837" o:hralign="center" o:hrstd="t" o:hr="t" fillcolor="#a0a0a0" stroked="f"/>
        </w:pict>
      </w:r>
    </w:p>
    <w:p w14:paraId="69A6BB11" w14:textId="77777777" w:rsidR="0025677F" w:rsidRDefault="0025677F" w:rsidP="0025677F">
      <w:pPr>
        <w:pStyle w:val="BodyText"/>
        <w:rPr>
          <w:rFonts w:ascii="Helvetica" w:hAnsi="Helvetica"/>
          <w:color w:val="353535"/>
        </w:rPr>
      </w:pPr>
    </w:p>
    <w:p w14:paraId="3C635D68" w14:textId="0C2059E1" w:rsidR="0025677F" w:rsidRPr="0025677F" w:rsidRDefault="0025677F" w:rsidP="0025677F">
      <w:pPr>
        <w:pStyle w:val="BodyText"/>
        <w:rPr>
          <w:rFonts w:ascii="Helvetica" w:hAnsi="Helvetica"/>
          <w:lang w:val="es-ES"/>
        </w:rPr>
      </w:pPr>
      <w:r w:rsidRPr="0025677F">
        <w:rPr>
          <w:rFonts w:ascii="Helvetica" w:hAnsi="Helvetica"/>
          <w:color w:val="353535"/>
          <w:lang w:val="es-ES"/>
        </w:rPr>
        <w:t xml:space="preserve">Querida familias de </w:t>
      </w:r>
      <w:r w:rsidRPr="00CE55DE">
        <w:rPr>
          <w:rFonts w:ascii="Helvetica" w:hAnsi="Helvetica"/>
          <w:color w:val="353535"/>
          <w:lang w:val="es-ES"/>
        </w:rPr>
        <w:t>nuestros</w:t>
      </w:r>
      <w:r w:rsidRPr="0025677F">
        <w:rPr>
          <w:rFonts w:ascii="Helvetica" w:hAnsi="Helvetica"/>
          <w:color w:val="353535"/>
          <w:lang w:val="es-ES"/>
        </w:rPr>
        <w:t xml:space="preserve"> estudiantes,</w:t>
      </w:r>
    </w:p>
    <w:p w14:paraId="52381B63" w14:textId="5D83E7C5" w:rsidR="0025677F" w:rsidRPr="0025677F" w:rsidRDefault="0025677F" w:rsidP="0025677F">
      <w:pPr>
        <w:widowControl/>
        <w:shd w:val="clear" w:color="auto" w:fill="FFFFFF"/>
        <w:autoSpaceDE/>
        <w:autoSpaceDN/>
        <w:spacing w:before="100" w:beforeAutospacing="1" w:after="100" w:afterAutospacing="1"/>
        <w:rPr>
          <w:rFonts w:ascii="Helvetica" w:eastAsiaTheme="minorHAnsi" w:hAnsi="Helvetica"/>
          <w:color w:val="222222"/>
          <w:sz w:val="24"/>
          <w:szCs w:val="24"/>
          <w:lang w:val="es-ES"/>
        </w:rPr>
      </w:pPr>
      <w:r w:rsidRPr="00CE55DE">
        <w:rPr>
          <w:rFonts w:ascii="Helvetica" w:eastAsiaTheme="minorHAnsi" w:hAnsi="Helvetica"/>
          <w:color w:val="222222"/>
          <w:sz w:val="24"/>
          <w:szCs w:val="24"/>
          <w:lang w:val="es-ES"/>
        </w:rPr>
        <w:t>Muchas cosas pueden</w:t>
      </w:r>
      <w:r w:rsidRPr="0025677F">
        <w:rPr>
          <w:rFonts w:ascii="Helvetica" w:eastAsiaTheme="minorHAnsi" w:hAnsi="Helvetica"/>
          <w:color w:val="222222"/>
          <w:sz w:val="24"/>
          <w:szCs w:val="24"/>
          <w:lang w:val="es-ES"/>
        </w:rPr>
        <w:t xml:space="preserve"> </w:t>
      </w:r>
      <w:r w:rsidRPr="00CE55DE">
        <w:rPr>
          <w:rFonts w:ascii="Helvetica" w:eastAsiaTheme="minorHAnsi" w:hAnsi="Helvetica"/>
          <w:color w:val="222222"/>
          <w:sz w:val="24"/>
          <w:szCs w:val="24"/>
          <w:lang w:val="es-ES"/>
        </w:rPr>
        <w:t>afectar</w:t>
      </w:r>
      <w:r w:rsidRPr="0025677F">
        <w:rPr>
          <w:rFonts w:ascii="Helvetica" w:eastAsiaTheme="minorHAnsi" w:hAnsi="Helvetica"/>
          <w:color w:val="222222"/>
          <w:sz w:val="24"/>
          <w:szCs w:val="24"/>
          <w:lang w:val="es-ES"/>
        </w:rPr>
        <w:t xml:space="preserve"> el excito de tus hijos en la escuela – las materias como ingles y </w:t>
      </w:r>
      <w:r w:rsidRPr="00CE55DE">
        <w:rPr>
          <w:rFonts w:ascii="Helvetica" w:eastAsiaTheme="minorHAnsi" w:hAnsi="Helvetica"/>
          <w:color w:val="222222"/>
          <w:sz w:val="24"/>
          <w:szCs w:val="24"/>
          <w:lang w:val="es-ES"/>
        </w:rPr>
        <w:t>matemáticas</w:t>
      </w:r>
      <w:r w:rsidRPr="0025677F">
        <w:rPr>
          <w:rFonts w:ascii="Helvetica" w:eastAsiaTheme="minorHAnsi" w:hAnsi="Helvetica"/>
          <w:color w:val="222222"/>
          <w:sz w:val="24"/>
          <w:szCs w:val="24"/>
          <w:lang w:val="es-ES"/>
        </w:rPr>
        <w:t xml:space="preserve"> son retas que </w:t>
      </w:r>
      <w:r w:rsidRPr="00CE55DE">
        <w:rPr>
          <w:rFonts w:ascii="Helvetica" w:eastAsiaTheme="minorHAnsi" w:hAnsi="Helvetica"/>
          <w:color w:val="222222"/>
          <w:sz w:val="24"/>
          <w:szCs w:val="24"/>
          <w:lang w:val="es-ES"/>
        </w:rPr>
        <w:t>todos los estudiantes</w:t>
      </w:r>
      <w:r w:rsidRPr="0025677F">
        <w:rPr>
          <w:rFonts w:ascii="Helvetica" w:eastAsiaTheme="minorHAnsi" w:hAnsi="Helvetica"/>
          <w:color w:val="222222"/>
          <w:sz w:val="24"/>
          <w:szCs w:val="24"/>
          <w:lang w:val="es-ES"/>
        </w:rPr>
        <w:t xml:space="preserve"> tienen que superar, pero muchas </w:t>
      </w:r>
      <w:r w:rsidRPr="00CE55DE">
        <w:rPr>
          <w:rFonts w:ascii="Helvetica" w:eastAsiaTheme="minorHAnsi" w:hAnsi="Helvetica"/>
          <w:color w:val="222222"/>
          <w:sz w:val="24"/>
          <w:szCs w:val="24"/>
          <w:lang w:val="es-ES"/>
        </w:rPr>
        <w:t>veces</w:t>
      </w:r>
      <w:r w:rsidRPr="0025677F">
        <w:rPr>
          <w:rFonts w:ascii="Helvetica" w:eastAsiaTheme="minorHAnsi" w:hAnsi="Helvetica"/>
          <w:color w:val="222222"/>
          <w:sz w:val="24"/>
          <w:szCs w:val="24"/>
          <w:lang w:val="es-ES"/>
        </w:rPr>
        <w:t xml:space="preserve"> el comportamiento</w:t>
      </w:r>
      <w:r>
        <w:rPr>
          <w:rFonts w:ascii="Helvetica" w:eastAsiaTheme="minorHAnsi" w:hAnsi="Helvetica"/>
          <w:color w:val="222222"/>
          <w:sz w:val="24"/>
          <w:szCs w:val="24"/>
          <w:lang w:val="es-ES"/>
        </w:rPr>
        <w:t xml:space="preserve"> y </w:t>
      </w:r>
      <w:r w:rsidRPr="0025677F">
        <w:rPr>
          <w:rFonts w:ascii="Helvetica" w:eastAsiaTheme="minorHAnsi" w:hAnsi="Helvetica"/>
          <w:color w:val="222222"/>
          <w:sz w:val="24"/>
          <w:szCs w:val="24"/>
          <w:lang w:val="es-ES"/>
        </w:rPr>
        <w:t xml:space="preserve">la </w:t>
      </w:r>
      <w:r w:rsidRPr="00CE55DE">
        <w:rPr>
          <w:rFonts w:ascii="Helvetica" w:eastAsiaTheme="minorHAnsi" w:hAnsi="Helvetica"/>
          <w:color w:val="222222"/>
          <w:sz w:val="24"/>
          <w:szCs w:val="24"/>
          <w:lang w:val="es-ES"/>
        </w:rPr>
        <w:t>disposición</w:t>
      </w:r>
      <w:r>
        <w:rPr>
          <w:rFonts w:ascii="Helvetica" w:eastAsiaTheme="minorHAnsi" w:hAnsi="Helvetica"/>
          <w:color w:val="222222"/>
          <w:sz w:val="24"/>
          <w:szCs w:val="24"/>
          <w:lang w:val="es-ES"/>
        </w:rPr>
        <w:t xml:space="preserve"> </w:t>
      </w:r>
      <w:r w:rsidRPr="000C3292">
        <w:rPr>
          <w:rFonts w:ascii="Helvetica" w:eastAsiaTheme="minorHAnsi" w:hAnsi="Helvetica"/>
          <w:color w:val="222222"/>
          <w:sz w:val="24"/>
          <w:szCs w:val="24"/>
          <w:lang w:val="es-ES"/>
        </w:rPr>
        <w:t>para aprende</w:t>
      </w:r>
      <w:r>
        <w:rPr>
          <w:rFonts w:ascii="Helvetica" w:eastAsiaTheme="minorHAnsi" w:hAnsi="Helvetica"/>
          <w:color w:val="222222"/>
          <w:sz w:val="24"/>
          <w:szCs w:val="24"/>
          <w:lang w:val="es-ES"/>
        </w:rPr>
        <w:t xml:space="preserve"> p</w:t>
      </w:r>
      <w:r w:rsidRPr="00CE55DE">
        <w:rPr>
          <w:rFonts w:ascii="Helvetica" w:eastAsiaTheme="minorHAnsi" w:hAnsi="Helvetica"/>
          <w:color w:val="222222"/>
          <w:sz w:val="24"/>
          <w:szCs w:val="24"/>
          <w:lang w:val="es-ES"/>
        </w:rPr>
        <w:t>uede</w:t>
      </w:r>
      <w:r w:rsidRPr="0025677F">
        <w:rPr>
          <w:rFonts w:ascii="Helvetica" w:eastAsiaTheme="minorHAnsi" w:hAnsi="Helvetica"/>
          <w:color w:val="222222"/>
          <w:sz w:val="24"/>
          <w:szCs w:val="24"/>
          <w:lang w:val="es-ES"/>
        </w:rPr>
        <w:t xml:space="preserve"> complica</w:t>
      </w:r>
      <w:r>
        <w:rPr>
          <w:rFonts w:ascii="Helvetica" w:eastAsiaTheme="minorHAnsi" w:hAnsi="Helvetica"/>
          <w:color w:val="222222"/>
          <w:sz w:val="24"/>
          <w:szCs w:val="24"/>
          <w:lang w:val="es-ES"/>
        </w:rPr>
        <w:t>r</w:t>
      </w:r>
      <w:r w:rsidRPr="0025677F">
        <w:rPr>
          <w:rFonts w:ascii="Helvetica" w:eastAsiaTheme="minorHAnsi" w:hAnsi="Helvetica"/>
          <w:color w:val="222222"/>
          <w:sz w:val="24"/>
          <w:szCs w:val="24"/>
          <w:lang w:val="es-ES"/>
        </w:rPr>
        <w:t xml:space="preserve"> las cosas. </w:t>
      </w:r>
    </w:p>
    <w:p w14:paraId="3135DF3B" w14:textId="1233239E" w:rsidR="0025677F" w:rsidRPr="0025677F" w:rsidRDefault="0025677F" w:rsidP="0025677F">
      <w:pPr>
        <w:widowControl/>
        <w:shd w:val="clear" w:color="auto" w:fill="FFFFFF"/>
        <w:autoSpaceDE/>
        <w:autoSpaceDN/>
        <w:spacing w:before="100" w:beforeAutospacing="1" w:after="100" w:afterAutospacing="1"/>
        <w:rPr>
          <w:rFonts w:ascii="Helvetica" w:eastAsiaTheme="minorHAnsi" w:hAnsi="Helvetica"/>
          <w:color w:val="222222"/>
          <w:sz w:val="24"/>
          <w:szCs w:val="24"/>
          <w:lang w:val="es-ES"/>
        </w:rPr>
      </w:pPr>
      <w:r w:rsidRPr="0025677F">
        <w:rPr>
          <w:rFonts w:ascii="Helvetica" w:eastAsiaTheme="minorHAnsi" w:hAnsi="Helvetica"/>
          <w:color w:val="222222"/>
          <w:sz w:val="24"/>
          <w:szCs w:val="24"/>
          <w:lang w:val="es-ES"/>
        </w:rPr>
        <w:t xml:space="preserve">Nuestro </w:t>
      </w:r>
      <w:r w:rsidRPr="00CE55DE">
        <w:rPr>
          <w:rFonts w:ascii="Helvetica" w:eastAsiaTheme="minorHAnsi" w:hAnsi="Helvetica"/>
          <w:color w:val="222222"/>
          <w:sz w:val="24"/>
          <w:szCs w:val="24"/>
          <w:lang w:val="es-ES"/>
        </w:rPr>
        <w:t>esc</w:t>
      </w:r>
      <w:r>
        <w:rPr>
          <w:rFonts w:ascii="Helvetica" w:eastAsiaTheme="minorHAnsi" w:hAnsi="Helvetica"/>
          <w:color w:val="222222"/>
          <w:sz w:val="24"/>
          <w:szCs w:val="24"/>
          <w:lang w:val="es-ES"/>
        </w:rPr>
        <w:t>u</w:t>
      </w:r>
      <w:r w:rsidRPr="00CE55DE">
        <w:rPr>
          <w:rFonts w:ascii="Helvetica" w:eastAsiaTheme="minorHAnsi" w:hAnsi="Helvetica"/>
          <w:color w:val="222222"/>
          <w:sz w:val="24"/>
          <w:szCs w:val="24"/>
          <w:lang w:val="es-ES"/>
        </w:rPr>
        <w:t>ela</w:t>
      </w:r>
      <w:r w:rsidRPr="0025677F">
        <w:rPr>
          <w:rFonts w:ascii="Helvetica" w:eastAsiaTheme="minorHAnsi" w:hAnsi="Helvetica"/>
          <w:color w:val="222222"/>
          <w:sz w:val="24"/>
          <w:szCs w:val="24"/>
          <w:lang w:val="es-ES"/>
        </w:rPr>
        <w:t xml:space="preserve"> </w:t>
      </w:r>
      <w:proofErr w:type="gramStart"/>
      <w:r w:rsidRPr="0025677F">
        <w:rPr>
          <w:rFonts w:ascii="Helvetica" w:eastAsiaTheme="minorHAnsi" w:hAnsi="Helvetica"/>
          <w:color w:val="222222"/>
          <w:sz w:val="24"/>
          <w:szCs w:val="24"/>
          <w:lang w:val="es-ES"/>
        </w:rPr>
        <w:t>va</w:t>
      </w:r>
      <w:proofErr w:type="gramEnd"/>
      <w:r w:rsidRPr="0025677F">
        <w:rPr>
          <w:rFonts w:ascii="Helvetica" w:eastAsiaTheme="minorHAnsi" w:hAnsi="Helvetica"/>
          <w:color w:val="222222"/>
          <w:sz w:val="24"/>
          <w:szCs w:val="24"/>
          <w:lang w:val="es-ES"/>
        </w:rPr>
        <w:t xml:space="preserve"> usar un programa digital, el </w:t>
      </w:r>
      <w:proofErr w:type="spellStart"/>
      <w:r w:rsidRPr="0025677F">
        <w:rPr>
          <w:rFonts w:ascii="Helvetica" w:eastAsiaTheme="minorHAnsi" w:hAnsi="Helvetica"/>
          <w:color w:val="222222"/>
          <w:sz w:val="24"/>
          <w:szCs w:val="24"/>
          <w:lang w:val="es-ES"/>
        </w:rPr>
        <w:t>Ripple</w:t>
      </w:r>
      <w:proofErr w:type="spellEnd"/>
      <w:r w:rsidRPr="0025677F">
        <w:rPr>
          <w:rFonts w:ascii="Helvetica" w:eastAsiaTheme="minorHAnsi" w:hAnsi="Helvetica"/>
          <w:color w:val="222222"/>
          <w:sz w:val="24"/>
          <w:szCs w:val="24"/>
          <w:lang w:val="es-ES"/>
        </w:rPr>
        <w:t xml:space="preserve"> </w:t>
      </w:r>
      <w:proofErr w:type="spellStart"/>
      <w:r w:rsidRPr="0025677F">
        <w:rPr>
          <w:rFonts w:ascii="Helvetica" w:eastAsiaTheme="minorHAnsi" w:hAnsi="Helvetica"/>
          <w:color w:val="222222"/>
          <w:sz w:val="24"/>
          <w:szCs w:val="24"/>
          <w:lang w:val="es-ES"/>
        </w:rPr>
        <w:t>Effects</w:t>
      </w:r>
      <w:proofErr w:type="spellEnd"/>
      <w:r w:rsidRPr="0025677F">
        <w:rPr>
          <w:rFonts w:ascii="Helvetica" w:eastAsiaTheme="minorHAnsi" w:hAnsi="Helvetica"/>
          <w:color w:val="222222"/>
          <w:sz w:val="24"/>
          <w:szCs w:val="24"/>
          <w:lang w:val="es-ES"/>
        </w:rPr>
        <w:t xml:space="preserve">, como una </w:t>
      </w:r>
      <w:r>
        <w:rPr>
          <w:rFonts w:ascii="Helvetica" w:eastAsiaTheme="minorHAnsi" w:hAnsi="Helvetica"/>
          <w:color w:val="222222"/>
          <w:sz w:val="24"/>
          <w:szCs w:val="24"/>
          <w:lang w:val="es-ES"/>
        </w:rPr>
        <w:t>her</w:t>
      </w:r>
      <w:r w:rsidRPr="0025677F">
        <w:rPr>
          <w:rFonts w:ascii="Helvetica" w:eastAsiaTheme="minorHAnsi" w:hAnsi="Helvetica"/>
          <w:color w:val="222222"/>
          <w:sz w:val="24"/>
          <w:szCs w:val="24"/>
          <w:lang w:val="es-ES"/>
        </w:rPr>
        <w:t xml:space="preserve">ramienta para ayudar and aprender </w:t>
      </w:r>
      <w:r w:rsidRPr="00CE55DE">
        <w:rPr>
          <w:rFonts w:ascii="Helvetica" w:eastAsiaTheme="minorHAnsi" w:hAnsi="Helvetica"/>
          <w:color w:val="222222"/>
          <w:sz w:val="24"/>
          <w:szCs w:val="24"/>
          <w:lang w:val="es-ES"/>
        </w:rPr>
        <w:t>habilidades</w:t>
      </w:r>
      <w:r w:rsidRPr="0025677F">
        <w:rPr>
          <w:rFonts w:ascii="Helvetica" w:eastAsiaTheme="minorHAnsi" w:hAnsi="Helvetica"/>
          <w:color w:val="222222"/>
          <w:sz w:val="24"/>
          <w:szCs w:val="24"/>
          <w:lang w:val="es-ES"/>
        </w:rPr>
        <w:t xml:space="preserve"> sociales y </w:t>
      </w:r>
      <w:r w:rsidRPr="00CE55DE">
        <w:rPr>
          <w:rFonts w:ascii="Helvetica" w:eastAsiaTheme="minorHAnsi" w:hAnsi="Helvetica"/>
          <w:color w:val="222222"/>
          <w:sz w:val="24"/>
          <w:szCs w:val="24"/>
          <w:lang w:val="es-ES"/>
        </w:rPr>
        <w:t>emocionales</w:t>
      </w:r>
      <w:r w:rsidRPr="0025677F">
        <w:rPr>
          <w:rFonts w:ascii="Helvetica" w:eastAsiaTheme="minorHAnsi" w:hAnsi="Helvetica"/>
          <w:color w:val="222222"/>
          <w:sz w:val="24"/>
          <w:szCs w:val="24"/>
          <w:lang w:val="es-ES"/>
        </w:rPr>
        <w:t xml:space="preserve"> que se usan para involucrar con la </w:t>
      </w:r>
      <w:r w:rsidRPr="00CE55DE">
        <w:rPr>
          <w:rFonts w:ascii="Helvetica" w:eastAsiaTheme="minorHAnsi" w:hAnsi="Helvetica"/>
          <w:color w:val="222222"/>
          <w:sz w:val="24"/>
          <w:szCs w:val="24"/>
          <w:lang w:val="es-ES"/>
        </w:rPr>
        <w:t>comunidad</w:t>
      </w:r>
      <w:r w:rsidRPr="0025677F">
        <w:rPr>
          <w:rFonts w:ascii="Helvetica" w:eastAsiaTheme="minorHAnsi" w:hAnsi="Helvetica"/>
          <w:color w:val="222222"/>
          <w:sz w:val="24"/>
          <w:szCs w:val="24"/>
          <w:lang w:val="es-ES"/>
        </w:rPr>
        <w:t xml:space="preserve">. </w:t>
      </w:r>
    </w:p>
    <w:p w14:paraId="7AC1A6EF" w14:textId="77777777" w:rsidR="0025677F" w:rsidRPr="0025677F" w:rsidRDefault="0025677F" w:rsidP="0025677F">
      <w:pPr>
        <w:widowControl/>
        <w:shd w:val="clear" w:color="auto" w:fill="FFFFFF"/>
        <w:autoSpaceDE/>
        <w:autoSpaceDN/>
        <w:spacing w:before="100" w:beforeAutospacing="1" w:after="100" w:afterAutospacing="1"/>
        <w:rPr>
          <w:rFonts w:ascii="Helvetica" w:eastAsiaTheme="minorHAnsi" w:hAnsi="Helvetica"/>
          <w:color w:val="222222"/>
          <w:sz w:val="24"/>
          <w:szCs w:val="24"/>
          <w:lang w:val="es-ES"/>
        </w:rPr>
      </w:pPr>
      <w:r w:rsidRPr="0025677F">
        <w:rPr>
          <w:rFonts w:ascii="Helvetica" w:eastAsiaTheme="minorHAnsi" w:hAnsi="Helvetica"/>
          <w:color w:val="222222"/>
          <w:sz w:val="24"/>
          <w:szCs w:val="24"/>
          <w:lang w:val="es-ES"/>
        </w:rPr>
        <w:t xml:space="preserve">Por uso de el programa, los estudiantes van a prepare </w:t>
      </w:r>
      <w:r w:rsidRPr="00CE55DE">
        <w:rPr>
          <w:rFonts w:ascii="Helvetica" w:eastAsiaTheme="minorHAnsi" w:hAnsi="Helvetica"/>
          <w:color w:val="222222"/>
          <w:sz w:val="24"/>
          <w:szCs w:val="24"/>
          <w:lang w:val="es-ES"/>
        </w:rPr>
        <w:t>sus capacidades centrales</w:t>
      </w:r>
      <w:r w:rsidRPr="0025677F">
        <w:rPr>
          <w:rFonts w:ascii="Helvetica" w:eastAsiaTheme="minorHAnsi" w:hAnsi="Helvetica"/>
          <w:color w:val="222222"/>
          <w:sz w:val="24"/>
          <w:szCs w:val="24"/>
          <w:lang w:val="es-ES"/>
        </w:rPr>
        <w:t xml:space="preserve"> de </w:t>
      </w:r>
      <w:r w:rsidRPr="00CE55DE">
        <w:rPr>
          <w:rFonts w:ascii="Helvetica" w:eastAsiaTheme="minorHAnsi" w:hAnsi="Helvetica"/>
          <w:color w:val="222222"/>
          <w:sz w:val="24"/>
          <w:szCs w:val="24"/>
          <w:lang w:val="es-ES"/>
        </w:rPr>
        <w:t>desarrollo</w:t>
      </w:r>
      <w:r w:rsidRPr="0025677F">
        <w:rPr>
          <w:rFonts w:ascii="Helvetica" w:eastAsiaTheme="minorHAnsi" w:hAnsi="Helvetica"/>
          <w:color w:val="222222"/>
          <w:sz w:val="24"/>
          <w:szCs w:val="24"/>
          <w:lang w:val="es-ES"/>
        </w:rPr>
        <w:t xml:space="preserve"> para tener mejor control de sus </w:t>
      </w:r>
      <w:r w:rsidRPr="00CE55DE">
        <w:rPr>
          <w:rFonts w:ascii="Helvetica" w:eastAsiaTheme="minorHAnsi" w:hAnsi="Helvetica"/>
          <w:color w:val="222222"/>
          <w:sz w:val="24"/>
          <w:szCs w:val="24"/>
          <w:lang w:val="es-ES"/>
        </w:rPr>
        <w:t>emoticones</w:t>
      </w:r>
      <w:r w:rsidRPr="0025677F">
        <w:rPr>
          <w:rFonts w:ascii="Helvetica" w:eastAsiaTheme="minorHAnsi" w:hAnsi="Helvetica"/>
          <w:color w:val="222222"/>
          <w:sz w:val="24"/>
          <w:szCs w:val="24"/>
          <w:lang w:val="es-ES"/>
        </w:rPr>
        <w:t xml:space="preserve"> y </w:t>
      </w:r>
      <w:r w:rsidRPr="00CE55DE">
        <w:rPr>
          <w:rFonts w:ascii="Helvetica" w:eastAsiaTheme="minorHAnsi" w:hAnsi="Helvetica"/>
          <w:color w:val="222222"/>
          <w:sz w:val="24"/>
          <w:szCs w:val="24"/>
          <w:lang w:val="es-ES"/>
        </w:rPr>
        <w:t>confíense</w:t>
      </w:r>
      <w:r w:rsidRPr="0025677F">
        <w:rPr>
          <w:rFonts w:ascii="Helvetica" w:eastAsiaTheme="minorHAnsi" w:hAnsi="Helvetica"/>
          <w:color w:val="222222"/>
          <w:sz w:val="24"/>
          <w:szCs w:val="24"/>
          <w:lang w:val="es-ES"/>
        </w:rPr>
        <w:t xml:space="preserve"> en ellos mismos. Ayudara con sus grados y el respecto de otros. </w:t>
      </w:r>
      <w:r w:rsidRPr="00CE55DE">
        <w:rPr>
          <w:rFonts w:ascii="Helvetica" w:eastAsiaTheme="minorHAnsi" w:hAnsi="Helvetica"/>
          <w:color w:val="222222"/>
          <w:sz w:val="24"/>
          <w:szCs w:val="24"/>
          <w:lang w:val="es-ES"/>
        </w:rPr>
        <w:t>También</w:t>
      </w:r>
      <w:r w:rsidRPr="0025677F">
        <w:rPr>
          <w:rFonts w:ascii="Helvetica" w:eastAsiaTheme="minorHAnsi" w:hAnsi="Helvetica"/>
          <w:color w:val="222222"/>
          <w:sz w:val="24"/>
          <w:szCs w:val="24"/>
          <w:lang w:val="es-ES"/>
        </w:rPr>
        <w:t xml:space="preserve">, los puede </w:t>
      </w:r>
      <w:r w:rsidRPr="00CE55DE">
        <w:rPr>
          <w:rFonts w:ascii="Helvetica" w:eastAsiaTheme="minorHAnsi" w:hAnsi="Helvetica"/>
          <w:color w:val="222222"/>
          <w:sz w:val="24"/>
          <w:szCs w:val="24"/>
          <w:lang w:val="es-ES"/>
        </w:rPr>
        <w:t>asistir</w:t>
      </w:r>
      <w:r w:rsidRPr="0025677F">
        <w:rPr>
          <w:rFonts w:ascii="Helvetica" w:eastAsiaTheme="minorHAnsi" w:hAnsi="Helvetica"/>
          <w:color w:val="222222"/>
          <w:sz w:val="24"/>
          <w:szCs w:val="24"/>
          <w:lang w:val="es-ES"/>
        </w:rPr>
        <w:t xml:space="preserve"> con </w:t>
      </w:r>
      <w:r w:rsidRPr="00CE55DE">
        <w:rPr>
          <w:rFonts w:ascii="Helvetica" w:eastAsiaTheme="minorHAnsi" w:hAnsi="Helvetica"/>
          <w:color w:val="222222"/>
          <w:sz w:val="24"/>
          <w:szCs w:val="24"/>
          <w:lang w:val="es-ES"/>
        </w:rPr>
        <w:t>decisiones</w:t>
      </w:r>
      <w:r w:rsidRPr="0025677F">
        <w:rPr>
          <w:rFonts w:ascii="Helvetica" w:eastAsiaTheme="minorHAnsi" w:hAnsi="Helvetica"/>
          <w:color w:val="222222"/>
          <w:sz w:val="24"/>
          <w:szCs w:val="24"/>
          <w:lang w:val="es-ES"/>
        </w:rPr>
        <w:t xml:space="preserve"> con drogas, violencia, y otras </w:t>
      </w:r>
      <w:r w:rsidRPr="00CE55DE">
        <w:rPr>
          <w:rFonts w:ascii="Helvetica" w:eastAsiaTheme="minorHAnsi" w:hAnsi="Helvetica"/>
          <w:color w:val="222222"/>
          <w:sz w:val="24"/>
          <w:szCs w:val="24"/>
          <w:lang w:val="es-ES"/>
        </w:rPr>
        <w:t>dificultades</w:t>
      </w:r>
      <w:r w:rsidRPr="0025677F">
        <w:rPr>
          <w:rFonts w:ascii="Helvetica" w:eastAsiaTheme="minorHAnsi" w:hAnsi="Helvetica"/>
          <w:color w:val="222222"/>
          <w:sz w:val="24"/>
          <w:szCs w:val="24"/>
          <w:lang w:val="es-ES"/>
        </w:rPr>
        <w:t xml:space="preserve">. </w:t>
      </w:r>
    </w:p>
    <w:p w14:paraId="722E0A1E" w14:textId="77777777" w:rsidR="0025677F" w:rsidRPr="0025677F" w:rsidRDefault="0025677F" w:rsidP="0025677F">
      <w:pPr>
        <w:widowControl/>
        <w:shd w:val="clear" w:color="auto" w:fill="FFFFFF"/>
        <w:autoSpaceDE/>
        <w:autoSpaceDN/>
        <w:spacing w:before="100" w:beforeAutospacing="1" w:after="100" w:afterAutospacing="1"/>
        <w:rPr>
          <w:rFonts w:ascii="Helvetica" w:eastAsiaTheme="minorHAnsi" w:hAnsi="Helvetica"/>
          <w:color w:val="222222"/>
          <w:sz w:val="24"/>
          <w:szCs w:val="24"/>
          <w:lang w:val="es-ES"/>
        </w:rPr>
      </w:pPr>
      <w:r w:rsidRPr="00CE55DE">
        <w:rPr>
          <w:rFonts w:ascii="Helvetica" w:eastAsiaTheme="minorHAnsi" w:hAnsi="Helvetica"/>
          <w:color w:val="222222"/>
          <w:sz w:val="24"/>
          <w:szCs w:val="24"/>
          <w:lang w:val="es-ES"/>
        </w:rPr>
        <w:t>Estas habilidades centrales</w:t>
      </w:r>
      <w:r w:rsidRPr="0025677F">
        <w:rPr>
          <w:rFonts w:ascii="Helvetica" w:eastAsiaTheme="minorHAnsi" w:hAnsi="Helvetica"/>
          <w:color w:val="222222"/>
          <w:sz w:val="24"/>
          <w:szCs w:val="24"/>
          <w:lang w:val="es-ES"/>
        </w:rPr>
        <w:t xml:space="preserve"> son lo que siguen:</w:t>
      </w:r>
    </w:p>
    <w:p w14:paraId="236EACF4" w14:textId="29AA4426" w:rsidR="0025677F" w:rsidRPr="0025677F" w:rsidRDefault="0025677F" w:rsidP="0025677F">
      <w:pPr>
        <w:pStyle w:val="BodyText"/>
        <w:spacing w:line="249" w:lineRule="auto"/>
        <w:ind w:left="2880"/>
        <w:rPr>
          <w:i/>
          <w:iCs/>
          <w:color w:val="353535"/>
          <w:lang w:val="es-ES"/>
        </w:rPr>
      </w:pPr>
      <w:r w:rsidRPr="00CE55DE">
        <w:rPr>
          <w:rFonts w:ascii="Helvetica" w:eastAsiaTheme="minorHAnsi" w:hAnsi="Helvetica"/>
          <w:color w:val="222222"/>
          <w:lang w:val="es-ES"/>
        </w:rPr>
        <w:t>Conocerte</w:t>
      </w:r>
      <w:r w:rsidRPr="0025677F">
        <w:rPr>
          <w:rFonts w:ascii="Helvetica" w:eastAsiaTheme="minorHAnsi" w:hAnsi="Helvetica"/>
          <w:color w:val="222222"/>
          <w:lang w:val="es-ES"/>
        </w:rPr>
        <w:t xml:space="preserve"> a tu mismo</w:t>
      </w:r>
    </w:p>
    <w:p w14:paraId="67EDC61C" w14:textId="040523A0" w:rsidR="0025677F" w:rsidRPr="0025677F" w:rsidRDefault="0025677F" w:rsidP="0025677F">
      <w:pPr>
        <w:pStyle w:val="BodyText"/>
        <w:spacing w:line="249" w:lineRule="auto"/>
        <w:ind w:left="2880"/>
        <w:rPr>
          <w:i/>
          <w:iCs/>
          <w:color w:val="353535"/>
          <w:lang w:val="es-ES"/>
        </w:rPr>
      </w:pPr>
      <w:r w:rsidRPr="0025677F">
        <w:rPr>
          <w:i/>
          <w:iCs/>
          <w:color w:val="353535"/>
          <w:lang w:val="es-ES"/>
        </w:rPr>
        <w:t>Control en su mismo</w:t>
      </w:r>
    </w:p>
    <w:p w14:paraId="27D6063A" w14:textId="54345EFB" w:rsidR="0025677F" w:rsidRPr="0025677F" w:rsidRDefault="0025677F" w:rsidP="0025677F">
      <w:pPr>
        <w:pStyle w:val="BodyText"/>
        <w:spacing w:line="249" w:lineRule="auto"/>
        <w:ind w:left="2880"/>
        <w:rPr>
          <w:i/>
          <w:iCs/>
          <w:color w:val="353535"/>
          <w:lang w:val="es-ES"/>
        </w:rPr>
      </w:pPr>
      <w:r w:rsidRPr="0025677F">
        <w:rPr>
          <w:i/>
          <w:iCs/>
          <w:color w:val="353535"/>
          <w:lang w:val="es-ES"/>
        </w:rPr>
        <w:t>Siendo consiente de otros</w:t>
      </w:r>
    </w:p>
    <w:p w14:paraId="58B9A1AE" w14:textId="782CA350" w:rsidR="0025677F" w:rsidRPr="0025677F" w:rsidRDefault="0025677F" w:rsidP="0025677F">
      <w:pPr>
        <w:pStyle w:val="BodyText"/>
        <w:spacing w:line="249" w:lineRule="auto"/>
        <w:ind w:left="2880"/>
        <w:rPr>
          <w:i/>
          <w:iCs/>
          <w:color w:val="353535"/>
          <w:lang w:val="es-ES"/>
        </w:rPr>
      </w:pPr>
      <w:r w:rsidRPr="00CE55DE">
        <w:rPr>
          <w:i/>
          <w:iCs/>
          <w:color w:val="353535"/>
          <w:lang w:val="es-ES"/>
        </w:rPr>
        <w:t>comunicar</w:t>
      </w:r>
      <w:r w:rsidRPr="0025677F">
        <w:rPr>
          <w:i/>
          <w:iCs/>
          <w:color w:val="353535"/>
          <w:lang w:val="es-ES"/>
        </w:rPr>
        <w:t xml:space="preserve"> con otros</w:t>
      </w:r>
    </w:p>
    <w:p w14:paraId="647C7C68" w14:textId="638235FC" w:rsidR="0025677F" w:rsidRPr="0025677F" w:rsidRDefault="0025677F" w:rsidP="0025677F">
      <w:pPr>
        <w:pStyle w:val="BodyText"/>
        <w:spacing w:line="249" w:lineRule="auto"/>
        <w:ind w:left="2880"/>
        <w:rPr>
          <w:i/>
          <w:iCs/>
          <w:color w:val="353535"/>
          <w:lang w:val="es-ES"/>
        </w:rPr>
      </w:pPr>
      <w:r w:rsidRPr="0025677F">
        <w:rPr>
          <w:i/>
          <w:iCs/>
          <w:color w:val="353535"/>
          <w:lang w:val="es-ES"/>
        </w:rPr>
        <w:t xml:space="preserve">Tomando </w:t>
      </w:r>
      <w:r w:rsidRPr="00CE55DE">
        <w:rPr>
          <w:i/>
          <w:iCs/>
          <w:color w:val="353535"/>
          <w:lang w:val="es-ES"/>
        </w:rPr>
        <w:t>decisiones</w:t>
      </w:r>
    </w:p>
    <w:p w14:paraId="16BD86B6" w14:textId="77777777" w:rsidR="0025677F" w:rsidRPr="0025677F" w:rsidRDefault="0025677F" w:rsidP="0025677F">
      <w:pPr>
        <w:pStyle w:val="BodyText"/>
        <w:spacing w:before="1"/>
        <w:rPr>
          <w:sz w:val="25"/>
          <w:lang w:val="es-ES"/>
        </w:rPr>
        <w:sectPr w:rsidR="0025677F" w:rsidRPr="0025677F" w:rsidSect="00317662">
          <w:type w:val="continuous"/>
          <w:pgSz w:w="12240" w:h="15840"/>
          <w:pgMar w:top="1420" w:right="1720" w:bottom="280" w:left="1700" w:header="720" w:footer="720" w:gutter="0"/>
          <w:cols w:space="720"/>
        </w:sectPr>
      </w:pPr>
    </w:p>
    <w:p w14:paraId="7FE5C14A" w14:textId="77777777" w:rsidR="0025677F" w:rsidRPr="0025677F" w:rsidRDefault="0025677F" w:rsidP="0025677F">
      <w:pPr>
        <w:pStyle w:val="BodyText"/>
        <w:spacing w:before="1"/>
        <w:rPr>
          <w:sz w:val="25"/>
          <w:lang w:val="es-ES"/>
        </w:rPr>
      </w:pPr>
    </w:p>
    <w:p w14:paraId="2C353789" w14:textId="155E038E" w:rsidR="0025677F" w:rsidRPr="0025677F" w:rsidRDefault="0025677F" w:rsidP="0025677F">
      <w:pPr>
        <w:pStyle w:val="BodyText"/>
        <w:ind w:left="104"/>
        <w:rPr>
          <w:lang w:val="es-ES"/>
        </w:rPr>
      </w:pPr>
      <w:r w:rsidRPr="00CE55DE">
        <w:rPr>
          <w:color w:val="353535"/>
          <w:lang w:val="es-ES"/>
        </w:rPr>
        <w:t>Escogemos</w:t>
      </w:r>
      <w:r w:rsidRPr="0025677F">
        <w:rPr>
          <w:color w:val="353535"/>
          <w:lang w:val="es-ES"/>
        </w:rPr>
        <w:t xml:space="preserve"> este programa por </w:t>
      </w:r>
      <w:r w:rsidRPr="00CE55DE">
        <w:rPr>
          <w:color w:val="353535"/>
          <w:lang w:val="es-ES"/>
        </w:rPr>
        <w:t>las razones</w:t>
      </w:r>
      <w:r w:rsidRPr="0025677F">
        <w:rPr>
          <w:color w:val="353535"/>
          <w:lang w:val="es-ES"/>
        </w:rPr>
        <w:t xml:space="preserve"> que siguen: </w:t>
      </w:r>
    </w:p>
    <w:p w14:paraId="10A03BCB" w14:textId="77777777" w:rsidR="0025677F" w:rsidRPr="0025677F" w:rsidRDefault="0025677F" w:rsidP="0025677F">
      <w:pPr>
        <w:pStyle w:val="BodyText"/>
        <w:rPr>
          <w:sz w:val="25"/>
          <w:lang w:val="es-ES"/>
        </w:rPr>
      </w:pPr>
    </w:p>
    <w:p w14:paraId="6E2296FC" w14:textId="24FF2C41" w:rsidR="0025677F" w:rsidRPr="0025677F" w:rsidRDefault="0025677F" w:rsidP="0025677F">
      <w:pPr>
        <w:pStyle w:val="ListParagraph"/>
        <w:numPr>
          <w:ilvl w:val="0"/>
          <w:numId w:val="1"/>
        </w:numPr>
        <w:tabs>
          <w:tab w:val="left" w:pos="824"/>
          <w:tab w:val="left" w:pos="825"/>
        </w:tabs>
        <w:spacing w:before="1" w:line="252" w:lineRule="auto"/>
        <w:ind w:right="634"/>
        <w:rPr>
          <w:sz w:val="24"/>
          <w:lang w:val="es-ES"/>
        </w:rPr>
      </w:pPr>
      <w:r w:rsidRPr="0025677F">
        <w:rPr>
          <w:color w:val="353535"/>
          <w:sz w:val="24"/>
          <w:lang w:val="es-ES"/>
        </w:rPr>
        <w:t xml:space="preserve">El </w:t>
      </w:r>
      <w:proofErr w:type="spellStart"/>
      <w:r w:rsidRPr="0025677F">
        <w:rPr>
          <w:color w:val="353535"/>
          <w:sz w:val="24"/>
          <w:lang w:val="es-ES"/>
        </w:rPr>
        <w:t>program</w:t>
      </w:r>
      <w:proofErr w:type="spellEnd"/>
      <w:r w:rsidRPr="0025677F">
        <w:rPr>
          <w:color w:val="353535"/>
          <w:sz w:val="24"/>
          <w:lang w:val="es-ES"/>
        </w:rPr>
        <w:t xml:space="preserve"> esta basado en </w:t>
      </w:r>
      <w:r w:rsidRPr="00CE55DE">
        <w:rPr>
          <w:color w:val="353535"/>
          <w:sz w:val="24"/>
          <w:lang w:val="es-ES"/>
        </w:rPr>
        <w:t>investigaciones</w:t>
      </w:r>
      <w:r w:rsidRPr="0025677F">
        <w:rPr>
          <w:color w:val="353535"/>
          <w:sz w:val="24"/>
          <w:lang w:val="es-ES"/>
        </w:rPr>
        <w:t xml:space="preserve"> rigorosas para el objetivo de mejorar el promedio de </w:t>
      </w:r>
      <w:r w:rsidRPr="00CE55DE">
        <w:rPr>
          <w:color w:val="353535"/>
          <w:sz w:val="24"/>
          <w:lang w:val="es-ES"/>
        </w:rPr>
        <w:t>esc</w:t>
      </w:r>
      <w:r>
        <w:rPr>
          <w:color w:val="353535"/>
          <w:sz w:val="24"/>
          <w:lang w:val="es-ES"/>
        </w:rPr>
        <w:t>u</w:t>
      </w:r>
      <w:r w:rsidRPr="00CE55DE">
        <w:rPr>
          <w:color w:val="353535"/>
          <w:sz w:val="24"/>
          <w:lang w:val="es-ES"/>
        </w:rPr>
        <w:t>ela</w:t>
      </w:r>
      <w:r w:rsidRPr="0025677F">
        <w:rPr>
          <w:color w:val="353535"/>
          <w:sz w:val="24"/>
          <w:lang w:val="es-ES"/>
        </w:rPr>
        <w:t xml:space="preserve">. </w:t>
      </w:r>
    </w:p>
    <w:p w14:paraId="40074340" w14:textId="77777777" w:rsidR="0025677F" w:rsidRPr="0025677F" w:rsidRDefault="0025677F" w:rsidP="0025677F">
      <w:pPr>
        <w:pStyle w:val="ListParagraph"/>
        <w:numPr>
          <w:ilvl w:val="0"/>
          <w:numId w:val="1"/>
        </w:numPr>
        <w:tabs>
          <w:tab w:val="left" w:pos="824"/>
          <w:tab w:val="left" w:pos="825"/>
        </w:tabs>
        <w:spacing w:line="252" w:lineRule="auto"/>
        <w:rPr>
          <w:sz w:val="24"/>
          <w:lang w:val="es-ES"/>
        </w:rPr>
      </w:pPr>
      <w:r w:rsidRPr="0025677F">
        <w:rPr>
          <w:sz w:val="24"/>
          <w:lang w:val="es-ES"/>
        </w:rPr>
        <w:t xml:space="preserve">Es completamente </w:t>
      </w:r>
      <w:r w:rsidRPr="00CE55DE">
        <w:rPr>
          <w:sz w:val="24"/>
          <w:lang w:val="es-ES"/>
        </w:rPr>
        <w:t>personalizado</w:t>
      </w:r>
      <w:r w:rsidRPr="0025677F">
        <w:rPr>
          <w:sz w:val="24"/>
          <w:lang w:val="es-ES"/>
        </w:rPr>
        <w:t xml:space="preserve"> para el estudiante, que se enfoca </w:t>
      </w:r>
      <w:r w:rsidRPr="00CE55DE">
        <w:rPr>
          <w:sz w:val="24"/>
          <w:lang w:val="es-ES"/>
        </w:rPr>
        <w:t>en los</w:t>
      </w:r>
      <w:r w:rsidRPr="0025677F">
        <w:rPr>
          <w:sz w:val="24"/>
          <w:lang w:val="es-ES"/>
        </w:rPr>
        <w:t xml:space="preserve"> fuerzas y debilidades de cada </w:t>
      </w:r>
      <w:r w:rsidRPr="00CE55DE">
        <w:rPr>
          <w:sz w:val="24"/>
          <w:lang w:val="es-ES"/>
        </w:rPr>
        <w:t>niño</w:t>
      </w:r>
      <w:r w:rsidRPr="0025677F">
        <w:rPr>
          <w:sz w:val="24"/>
          <w:lang w:val="es-ES"/>
        </w:rPr>
        <w:t xml:space="preserve">. </w:t>
      </w:r>
    </w:p>
    <w:p w14:paraId="62D5124E" w14:textId="4BD97B74" w:rsidR="0025677F" w:rsidRPr="0025677F" w:rsidRDefault="0025677F" w:rsidP="0025677F">
      <w:pPr>
        <w:pStyle w:val="ListParagraph"/>
        <w:numPr>
          <w:ilvl w:val="0"/>
          <w:numId w:val="1"/>
        </w:numPr>
        <w:tabs>
          <w:tab w:val="left" w:pos="824"/>
          <w:tab w:val="left" w:pos="825"/>
        </w:tabs>
        <w:spacing w:line="247" w:lineRule="auto"/>
        <w:ind w:right="653"/>
        <w:rPr>
          <w:sz w:val="24"/>
          <w:lang w:val="es-ES"/>
        </w:rPr>
      </w:pPr>
      <w:r w:rsidRPr="0025677F">
        <w:rPr>
          <w:color w:val="353535"/>
          <w:sz w:val="24"/>
          <w:lang w:val="es-ES"/>
        </w:rPr>
        <w:t xml:space="preserve">Cada ajuste es </w:t>
      </w:r>
      <w:r w:rsidRPr="00CE55DE">
        <w:rPr>
          <w:color w:val="353535"/>
          <w:sz w:val="24"/>
          <w:lang w:val="es-ES"/>
        </w:rPr>
        <w:t>controlado</w:t>
      </w:r>
      <w:r w:rsidRPr="0025677F">
        <w:rPr>
          <w:color w:val="353535"/>
          <w:sz w:val="24"/>
          <w:lang w:val="es-ES"/>
        </w:rPr>
        <w:t xml:space="preserve"> por el </w:t>
      </w:r>
      <w:r w:rsidRPr="00CE55DE">
        <w:rPr>
          <w:color w:val="353535"/>
          <w:sz w:val="24"/>
          <w:lang w:val="es-ES"/>
        </w:rPr>
        <w:t>distrito</w:t>
      </w:r>
      <w:r w:rsidRPr="0025677F">
        <w:rPr>
          <w:color w:val="353535"/>
          <w:sz w:val="24"/>
          <w:lang w:val="es-ES"/>
        </w:rPr>
        <w:t xml:space="preserve"> </w:t>
      </w:r>
      <w:r w:rsidRPr="00CE55DE">
        <w:rPr>
          <w:color w:val="353535"/>
          <w:sz w:val="24"/>
          <w:lang w:val="es-ES"/>
        </w:rPr>
        <w:t>escolar</w:t>
      </w:r>
      <w:r>
        <w:rPr>
          <w:color w:val="353535"/>
          <w:sz w:val="24"/>
          <w:lang w:val="es-ES"/>
        </w:rPr>
        <w:t>.</w:t>
      </w:r>
      <w:r w:rsidRPr="0025677F">
        <w:rPr>
          <w:color w:val="353535"/>
          <w:sz w:val="24"/>
          <w:lang w:val="es-ES"/>
        </w:rPr>
        <w:t xml:space="preserve"> </w:t>
      </w:r>
    </w:p>
    <w:p w14:paraId="232C3273" w14:textId="77777777" w:rsidR="0025677F" w:rsidRPr="0025677F" w:rsidRDefault="0025677F" w:rsidP="0025677F">
      <w:pPr>
        <w:pStyle w:val="BodyText"/>
        <w:spacing w:before="4"/>
        <w:rPr>
          <w:sz w:val="25"/>
          <w:lang w:val="es-ES"/>
        </w:rPr>
      </w:pPr>
    </w:p>
    <w:p w14:paraId="71981FC5" w14:textId="77777777" w:rsidR="0025677F" w:rsidRPr="0025677F" w:rsidRDefault="0025677F" w:rsidP="0025677F">
      <w:pPr>
        <w:pStyle w:val="BodyText"/>
        <w:spacing w:line="249" w:lineRule="auto"/>
        <w:ind w:left="104" w:right="144"/>
        <w:rPr>
          <w:color w:val="353535"/>
          <w:lang w:val="es-ES"/>
        </w:rPr>
      </w:pPr>
      <w:r w:rsidRPr="0025677F">
        <w:rPr>
          <w:color w:val="353535"/>
          <w:lang w:val="es-ES"/>
        </w:rPr>
        <w:t xml:space="preserve">Con el use de </w:t>
      </w:r>
      <w:proofErr w:type="spellStart"/>
      <w:r w:rsidRPr="0025677F">
        <w:rPr>
          <w:color w:val="353535"/>
          <w:lang w:val="es-ES"/>
        </w:rPr>
        <w:t>Ripple</w:t>
      </w:r>
      <w:proofErr w:type="spellEnd"/>
      <w:r w:rsidRPr="0025677F">
        <w:rPr>
          <w:color w:val="353535"/>
          <w:lang w:val="es-ES"/>
        </w:rPr>
        <w:t xml:space="preserve"> </w:t>
      </w:r>
      <w:proofErr w:type="spellStart"/>
      <w:r w:rsidRPr="0025677F">
        <w:rPr>
          <w:color w:val="353535"/>
          <w:lang w:val="es-ES"/>
        </w:rPr>
        <w:t>Effects</w:t>
      </w:r>
      <w:proofErr w:type="spellEnd"/>
      <w:r w:rsidRPr="0025677F">
        <w:rPr>
          <w:color w:val="353535"/>
          <w:lang w:val="es-ES"/>
        </w:rPr>
        <w:t xml:space="preserve">, esperamos </w:t>
      </w:r>
      <w:r w:rsidRPr="00CE55DE">
        <w:rPr>
          <w:color w:val="353535"/>
          <w:lang w:val="es-ES"/>
        </w:rPr>
        <w:t>introducir</w:t>
      </w:r>
      <w:r w:rsidRPr="0025677F">
        <w:rPr>
          <w:color w:val="353535"/>
          <w:lang w:val="es-ES"/>
        </w:rPr>
        <w:t xml:space="preserve"> un mejor ambiente educativo adonde cada estudiante esta capacitado para ser mejor. </w:t>
      </w:r>
    </w:p>
    <w:p w14:paraId="67525A78" w14:textId="77777777" w:rsidR="0025677F" w:rsidRPr="0025677F" w:rsidRDefault="0025677F" w:rsidP="0025677F">
      <w:pPr>
        <w:pStyle w:val="BodyText"/>
        <w:spacing w:before="5"/>
        <w:rPr>
          <w:sz w:val="25"/>
          <w:lang w:val="es-ES"/>
        </w:rPr>
      </w:pPr>
    </w:p>
    <w:p w14:paraId="5D65A374" w14:textId="53136147" w:rsidR="0025677F" w:rsidRPr="0025677F" w:rsidRDefault="0025677F" w:rsidP="0025677F">
      <w:pPr>
        <w:pStyle w:val="BodyText"/>
        <w:spacing w:before="1"/>
        <w:ind w:left="104"/>
        <w:rPr>
          <w:lang w:val="es-ES"/>
        </w:rPr>
      </w:pPr>
      <w:r w:rsidRPr="00CE55DE">
        <w:rPr>
          <w:color w:val="353535"/>
          <w:lang w:val="es-ES"/>
        </w:rPr>
        <w:t>Sinceramente</w:t>
      </w:r>
      <w:r w:rsidRPr="0025677F">
        <w:rPr>
          <w:color w:val="353535"/>
          <w:lang w:val="es-ES"/>
        </w:rPr>
        <w:t>,</w:t>
      </w:r>
    </w:p>
    <w:p w14:paraId="1F3C8EA1" w14:textId="77777777" w:rsidR="0025677F" w:rsidRDefault="0025677F" w:rsidP="0025677F">
      <w:pPr>
        <w:pStyle w:val="BodyText"/>
        <w:spacing w:before="1"/>
        <w:rPr>
          <w:sz w:val="26"/>
        </w:rPr>
      </w:pPr>
    </w:p>
    <w:p w14:paraId="71388922" w14:textId="4A60D233" w:rsidR="0025677F" w:rsidRDefault="0025677F">
      <w:pPr>
        <w:widowControl/>
        <w:autoSpaceDE/>
        <w:autoSpaceDN/>
        <w:rPr>
          <w:color w:val="353535"/>
          <w:sz w:val="24"/>
          <w:szCs w:val="24"/>
        </w:rPr>
      </w:pPr>
      <w:r>
        <w:rPr>
          <w:color w:val="353535"/>
        </w:rPr>
        <w:br w:type="page"/>
      </w:r>
    </w:p>
    <w:p w14:paraId="2D9F99F8" w14:textId="238DF3AD" w:rsidR="0025677F" w:rsidRDefault="0025677F" w:rsidP="0025677F">
      <w:pPr>
        <w:spacing w:before="35"/>
        <w:ind w:left="104"/>
        <w:rPr>
          <w:b/>
          <w:sz w:val="28"/>
        </w:rPr>
      </w:pPr>
      <w:r>
        <w:rPr>
          <w:b/>
          <w:color w:val="1F497D"/>
          <w:sz w:val="28"/>
        </w:rPr>
        <w:lastRenderedPageBreak/>
        <w:t>Sample Letter to Parents #</w:t>
      </w:r>
      <w:r>
        <w:rPr>
          <w:b/>
          <w:color w:val="1F497D"/>
          <w:sz w:val="28"/>
        </w:rPr>
        <w:t>2 – home use</w:t>
      </w:r>
    </w:p>
    <w:p w14:paraId="6793D6AD" w14:textId="77777777" w:rsidR="0025677F" w:rsidRDefault="0025677F" w:rsidP="0025677F">
      <w:pPr>
        <w:rPr>
          <w:rFonts w:eastAsia="Times New Roman"/>
          <w:color w:val="222222"/>
          <w:shd w:val="clear" w:color="auto" w:fill="FFFFFF"/>
        </w:rPr>
      </w:pPr>
    </w:p>
    <w:p w14:paraId="096CA58D" w14:textId="5AED95AC" w:rsidR="0025677F" w:rsidRPr="0025677F" w:rsidRDefault="0025677F" w:rsidP="0025677F">
      <w:pPr>
        <w:rPr>
          <w:rFonts w:ascii="Helvetica" w:eastAsia="Times New Roman" w:hAnsi="Helvetica" w:cs="Times New Roman"/>
          <w:sz w:val="24"/>
          <w:szCs w:val="24"/>
        </w:rPr>
      </w:pPr>
      <w:r w:rsidRPr="0025677F">
        <w:rPr>
          <w:rFonts w:ascii="Helvetica" w:eastAsia="Times New Roman" w:hAnsi="Helvetica"/>
          <w:color w:val="222222"/>
          <w:sz w:val="24"/>
          <w:szCs w:val="24"/>
          <w:shd w:val="clear" w:color="auto" w:fill="FFFFFF"/>
        </w:rPr>
        <w:t>Dear Parent or Guardian,</w:t>
      </w:r>
      <w:r w:rsidRPr="0025677F">
        <w:rPr>
          <w:rFonts w:ascii="Helvetica" w:eastAsia="Times New Roman" w:hAnsi="Helvetica"/>
          <w:color w:val="222222"/>
          <w:sz w:val="24"/>
          <w:szCs w:val="24"/>
        </w:rPr>
        <w:br/>
      </w:r>
    </w:p>
    <w:p w14:paraId="2817C733" w14:textId="052B52B5" w:rsidR="0025677F" w:rsidRPr="0025677F" w:rsidRDefault="0025677F" w:rsidP="0025677F">
      <w:pPr>
        <w:shd w:val="clear" w:color="auto" w:fill="FFFFFF"/>
        <w:rPr>
          <w:rFonts w:ascii="Helvetica" w:eastAsia="Times New Roman" w:hAnsi="Helvetica"/>
          <w:color w:val="222222"/>
          <w:sz w:val="24"/>
          <w:szCs w:val="24"/>
        </w:rPr>
      </w:pPr>
      <w:r w:rsidRPr="0025677F">
        <w:rPr>
          <w:rFonts w:ascii="Helvetica" w:eastAsia="Times New Roman" w:hAnsi="Helvetica"/>
          <w:color w:val="222222"/>
          <w:sz w:val="24"/>
          <w:szCs w:val="24"/>
        </w:rPr>
        <w:t xml:space="preserve">Our school uses Ripple Effects to provide personalized social-emotional support and skill training. During this challenging time, we realized that many </w:t>
      </w:r>
      <w:r>
        <w:rPr>
          <w:rFonts w:ascii="Helvetica" w:eastAsia="Times New Roman" w:hAnsi="Helvetica"/>
          <w:color w:val="222222"/>
          <w:sz w:val="24"/>
          <w:szCs w:val="24"/>
        </w:rPr>
        <w:t xml:space="preserve">of our </w:t>
      </w:r>
      <w:r w:rsidRPr="0025677F">
        <w:rPr>
          <w:rFonts w:ascii="Helvetica" w:eastAsia="Times New Roman" w:hAnsi="Helvetica"/>
          <w:color w:val="222222"/>
          <w:sz w:val="24"/>
          <w:szCs w:val="24"/>
        </w:rPr>
        <w:t xml:space="preserve">students </w:t>
      </w:r>
      <w:r>
        <w:rPr>
          <w:rFonts w:ascii="Helvetica" w:eastAsia="Times New Roman" w:hAnsi="Helvetica"/>
          <w:color w:val="222222"/>
          <w:sz w:val="24"/>
          <w:szCs w:val="24"/>
        </w:rPr>
        <w:t>would</w:t>
      </w:r>
      <w:r w:rsidRPr="0025677F">
        <w:rPr>
          <w:rFonts w:ascii="Helvetica" w:eastAsia="Times New Roman" w:hAnsi="Helvetica"/>
          <w:color w:val="222222"/>
          <w:sz w:val="24"/>
          <w:szCs w:val="24"/>
        </w:rPr>
        <w:t xml:space="preserve"> benefit from having an evidence-based resource available to them at home that helps them understand that they are not alone in their feelings and that provides skills for addressing challenges and stressors they may be facing. For that reason, we are offering you </w:t>
      </w:r>
      <w:r w:rsidRPr="0025677F">
        <w:rPr>
          <w:rFonts w:ascii="Helvetica" w:eastAsia="Times New Roman" w:hAnsi="Helvetica"/>
          <w:color w:val="222222"/>
          <w:sz w:val="24"/>
          <w:szCs w:val="24"/>
          <w:shd w:val="clear" w:color="auto" w:fill="FFFFFF"/>
        </w:rPr>
        <w:t xml:space="preserve">the option of making the program available to your child at home. </w:t>
      </w:r>
    </w:p>
    <w:p w14:paraId="3341B31D" w14:textId="77777777" w:rsidR="0025677F" w:rsidRPr="0025677F" w:rsidRDefault="0025677F" w:rsidP="0025677F">
      <w:pPr>
        <w:shd w:val="clear" w:color="auto" w:fill="FFFFFF"/>
        <w:rPr>
          <w:rFonts w:ascii="Helvetica" w:eastAsia="Times New Roman" w:hAnsi="Helvetica"/>
          <w:color w:val="222222"/>
          <w:sz w:val="24"/>
          <w:szCs w:val="24"/>
        </w:rPr>
      </w:pPr>
    </w:p>
    <w:p w14:paraId="7A81333A" w14:textId="77777777" w:rsidR="0025677F" w:rsidRPr="0025677F" w:rsidRDefault="0025677F" w:rsidP="0025677F">
      <w:pPr>
        <w:rPr>
          <w:rFonts w:ascii="Helvetica" w:eastAsia="Times New Roman" w:hAnsi="Helvetica"/>
          <w:color w:val="222222"/>
          <w:sz w:val="24"/>
          <w:szCs w:val="24"/>
        </w:rPr>
      </w:pPr>
      <w:r w:rsidRPr="0025677F">
        <w:rPr>
          <w:rFonts w:ascii="Helvetica" w:eastAsia="Times New Roman" w:hAnsi="Helvetica"/>
          <w:color w:val="222222"/>
          <w:sz w:val="24"/>
          <w:szCs w:val="24"/>
        </w:rPr>
        <w:t xml:space="preserve">What </w:t>
      </w:r>
      <w:proofErr w:type="gramStart"/>
      <w:r w:rsidRPr="0025677F">
        <w:rPr>
          <w:rFonts w:ascii="Helvetica" w:eastAsia="Times New Roman" w:hAnsi="Helvetica"/>
          <w:color w:val="222222"/>
          <w:sz w:val="24"/>
          <w:szCs w:val="24"/>
        </w:rPr>
        <w:t>is</w:t>
      </w:r>
      <w:proofErr w:type="gramEnd"/>
      <w:r w:rsidRPr="0025677F">
        <w:rPr>
          <w:rFonts w:ascii="Helvetica" w:eastAsia="Times New Roman" w:hAnsi="Helvetica"/>
          <w:color w:val="222222"/>
          <w:sz w:val="24"/>
          <w:szCs w:val="24"/>
        </w:rPr>
        <w:t xml:space="preserve"> Ripple Effects?</w:t>
      </w:r>
    </w:p>
    <w:p w14:paraId="49973427" w14:textId="77777777" w:rsidR="0025677F" w:rsidRPr="0025677F" w:rsidRDefault="0025677F" w:rsidP="0025677F">
      <w:pPr>
        <w:rPr>
          <w:rFonts w:ascii="Helvetica" w:eastAsia="Times New Roman" w:hAnsi="Helvetica" w:cs="Times New Roman"/>
          <w:sz w:val="24"/>
          <w:szCs w:val="24"/>
        </w:rPr>
      </w:pPr>
      <w:r w:rsidRPr="0025677F">
        <w:rPr>
          <w:rFonts w:ascii="Helvetica" w:eastAsia="Times New Roman" w:hAnsi="Helvetica"/>
          <w:color w:val="222222"/>
          <w:sz w:val="24"/>
          <w:szCs w:val="24"/>
        </w:rPr>
        <w:t>Ripple Effects has scientific evidence of building resiliency assets in learners, improving academic performance and reducing behavioral problems.</w:t>
      </w:r>
      <w:r w:rsidRPr="0025677F">
        <w:rPr>
          <w:rFonts w:ascii="Helvetica" w:eastAsia="Times New Roman" w:hAnsi="Helvetica"/>
          <w:color w:val="222222"/>
          <w:sz w:val="24"/>
          <w:szCs w:val="24"/>
          <w:shd w:val="clear" w:color="auto" w:fill="FFFFFF"/>
        </w:rPr>
        <w:t xml:space="preserve"> It is like an evidence-based google that has hundreds of lessons, from decision making to problem-solving, substance use to bedwetting and anxiety to fear. When youth use the program, they report not feeling alone, learn language for expressing how they feel and what they need, and develop positive coping skills. It is important to know that the program is HIPPA compliant, and your student’s privacy Is protected.</w:t>
      </w:r>
    </w:p>
    <w:p w14:paraId="48B88E37" w14:textId="77777777" w:rsidR="0025677F" w:rsidRPr="0025677F" w:rsidRDefault="0025677F" w:rsidP="0025677F">
      <w:pPr>
        <w:shd w:val="clear" w:color="auto" w:fill="FFFFFF"/>
        <w:rPr>
          <w:rFonts w:ascii="Helvetica" w:eastAsia="Times New Roman" w:hAnsi="Helvetica"/>
          <w:color w:val="222222"/>
          <w:sz w:val="24"/>
          <w:szCs w:val="24"/>
        </w:rPr>
      </w:pPr>
    </w:p>
    <w:p w14:paraId="6B34A9D9" w14:textId="77777777" w:rsidR="0025677F" w:rsidRPr="0025677F" w:rsidRDefault="0025677F" w:rsidP="0025677F">
      <w:pPr>
        <w:shd w:val="clear" w:color="auto" w:fill="FFFFFF"/>
        <w:rPr>
          <w:rFonts w:ascii="Helvetica" w:eastAsia="Times New Roman" w:hAnsi="Helvetica"/>
          <w:color w:val="222222"/>
          <w:sz w:val="24"/>
          <w:szCs w:val="24"/>
        </w:rPr>
      </w:pPr>
      <w:r w:rsidRPr="0025677F">
        <w:rPr>
          <w:rFonts w:ascii="Helvetica" w:eastAsia="Times New Roman" w:hAnsi="Helvetica"/>
          <w:color w:val="222222"/>
          <w:sz w:val="24"/>
          <w:szCs w:val="24"/>
        </w:rPr>
        <w:t>How does my child use the program?</w:t>
      </w:r>
    </w:p>
    <w:p w14:paraId="5E64C9D0" w14:textId="77777777" w:rsidR="0025677F" w:rsidRPr="0025677F" w:rsidRDefault="0025677F" w:rsidP="0025677F">
      <w:pPr>
        <w:shd w:val="clear" w:color="auto" w:fill="FFFFFF"/>
        <w:rPr>
          <w:rFonts w:ascii="Helvetica" w:eastAsia="Times New Roman" w:hAnsi="Helvetica"/>
          <w:color w:val="222222"/>
          <w:sz w:val="24"/>
          <w:szCs w:val="24"/>
        </w:rPr>
      </w:pPr>
      <w:r w:rsidRPr="0025677F">
        <w:rPr>
          <w:rFonts w:ascii="Helvetica" w:eastAsia="Times New Roman" w:hAnsi="Helvetica"/>
          <w:color w:val="222222"/>
          <w:sz w:val="24"/>
          <w:szCs w:val="24"/>
        </w:rPr>
        <w:t>Here’s how to maximize the value for your child:</w:t>
      </w:r>
    </w:p>
    <w:p w14:paraId="5B9F24A0" w14:textId="77777777" w:rsidR="0025677F" w:rsidRPr="0025677F" w:rsidRDefault="0025677F" w:rsidP="0025677F">
      <w:pPr>
        <w:shd w:val="clear" w:color="auto" w:fill="FFFFFF"/>
        <w:ind w:left="720"/>
        <w:rPr>
          <w:rFonts w:ascii="Helvetica" w:eastAsia="Times New Roman" w:hAnsi="Helvetica"/>
          <w:color w:val="222222"/>
          <w:sz w:val="24"/>
          <w:szCs w:val="24"/>
        </w:rPr>
      </w:pPr>
      <w:r w:rsidRPr="0025677F">
        <w:rPr>
          <w:rFonts w:ascii="Helvetica" w:eastAsia="Times New Roman" w:hAnsi="Helvetica"/>
          <w:color w:val="222222"/>
          <w:sz w:val="24"/>
          <w:szCs w:val="24"/>
        </w:rPr>
        <w:t xml:space="preserve">1. Introduce them to the program, by telling them that this is a tool that many </w:t>
      </w:r>
      <w:proofErr w:type="gramStart"/>
      <w:r w:rsidRPr="0025677F">
        <w:rPr>
          <w:rFonts w:ascii="Helvetica" w:eastAsia="Times New Roman" w:hAnsi="Helvetica"/>
          <w:color w:val="222222"/>
          <w:sz w:val="24"/>
          <w:szCs w:val="24"/>
        </w:rPr>
        <w:t>youth</w:t>
      </w:r>
      <w:proofErr w:type="gramEnd"/>
      <w:r w:rsidRPr="0025677F">
        <w:rPr>
          <w:rFonts w:ascii="Helvetica" w:eastAsia="Times New Roman" w:hAnsi="Helvetica"/>
          <w:color w:val="222222"/>
          <w:sz w:val="24"/>
          <w:szCs w:val="24"/>
        </w:rPr>
        <w:t xml:space="preserve"> find useful in problem-solving and navigating challenges, and learning more about themselves in the process.</w:t>
      </w:r>
    </w:p>
    <w:p w14:paraId="034CF5D4" w14:textId="77777777" w:rsidR="0025677F" w:rsidRPr="0025677F" w:rsidRDefault="0025677F" w:rsidP="0025677F">
      <w:pPr>
        <w:shd w:val="clear" w:color="auto" w:fill="FFFFFF"/>
        <w:ind w:left="720"/>
        <w:rPr>
          <w:rFonts w:ascii="Helvetica" w:eastAsia="Times New Roman" w:hAnsi="Helvetica"/>
          <w:color w:val="222222"/>
          <w:sz w:val="24"/>
          <w:szCs w:val="24"/>
        </w:rPr>
      </w:pPr>
      <w:r w:rsidRPr="0025677F">
        <w:rPr>
          <w:rFonts w:ascii="Helvetica" w:eastAsia="Times New Roman" w:hAnsi="Helvetica"/>
          <w:color w:val="222222"/>
          <w:sz w:val="24"/>
          <w:szCs w:val="24"/>
        </w:rPr>
        <w:t xml:space="preserve">2. Have then watch the intro movie first. You can watch it with them. Then, suggest they start with the topic “strengths.” </w:t>
      </w:r>
    </w:p>
    <w:p w14:paraId="3A7F887A" w14:textId="77777777" w:rsidR="0025677F" w:rsidRPr="0025677F" w:rsidRDefault="0025677F" w:rsidP="0025677F">
      <w:pPr>
        <w:ind w:left="720"/>
        <w:rPr>
          <w:rFonts w:ascii="Helvetica" w:eastAsia="Times New Roman" w:hAnsi="Helvetica" w:cs="Times New Roman"/>
          <w:sz w:val="24"/>
          <w:szCs w:val="24"/>
        </w:rPr>
      </w:pPr>
      <w:r w:rsidRPr="0025677F">
        <w:rPr>
          <w:rFonts w:ascii="Helvetica" w:eastAsia="Times New Roman" w:hAnsi="Helvetica"/>
          <w:color w:val="222222"/>
          <w:sz w:val="24"/>
          <w:szCs w:val="24"/>
        </w:rPr>
        <w:t>3. After that, for students 4</w:t>
      </w:r>
      <w:r w:rsidRPr="0025677F">
        <w:rPr>
          <w:rFonts w:ascii="Helvetica" w:eastAsia="Times New Roman" w:hAnsi="Helvetica"/>
          <w:color w:val="222222"/>
          <w:sz w:val="24"/>
          <w:szCs w:val="24"/>
          <w:vertAlign w:val="superscript"/>
        </w:rPr>
        <w:t>th</w:t>
      </w:r>
      <w:r w:rsidRPr="0025677F">
        <w:rPr>
          <w:rFonts w:ascii="Helvetica" w:eastAsia="Times New Roman" w:hAnsi="Helvetica"/>
          <w:color w:val="222222"/>
          <w:sz w:val="24"/>
          <w:szCs w:val="24"/>
        </w:rPr>
        <w:t xml:space="preserve"> grade and older, let them direct their own learning and explore the program privately. This can increase their sense of agency and personal control during this uncertain time. Privacy is also critical for the emotional safety needed for self-honesty, </w:t>
      </w:r>
      <w:proofErr w:type="gramStart"/>
      <w:r w:rsidRPr="0025677F">
        <w:rPr>
          <w:rFonts w:ascii="Helvetica" w:eastAsia="Times New Roman" w:hAnsi="Helvetica"/>
          <w:color w:val="222222"/>
          <w:sz w:val="24"/>
          <w:szCs w:val="24"/>
        </w:rPr>
        <w:t>If</w:t>
      </w:r>
      <w:proofErr w:type="gramEnd"/>
      <w:r w:rsidRPr="0025677F">
        <w:rPr>
          <w:rFonts w:ascii="Helvetica" w:eastAsia="Times New Roman" w:hAnsi="Helvetica"/>
          <w:color w:val="222222"/>
          <w:sz w:val="24"/>
          <w:szCs w:val="24"/>
        </w:rPr>
        <w:t xml:space="preserve"> your child is younger, sit with your child and help them choose a feeling topic that they may be currently experiencing.</w:t>
      </w:r>
    </w:p>
    <w:p w14:paraId="49A38E95" w14:textId="77777777" w:rsidR="0025677F" w:rsidRPr="0025677F" w:rsidRDefault="0025677F" w:rsidP="0025677F">
      <w:pPr>
        <w:rPr>
          <w:rFonts w:ascii="Helvetica" w:eastAsia="Times New Roman" w:hAnsi="Helvetica" w:cs="Times New Roman"/>
          <w:sz w:val="24"/>
          <w:szCs w:val="24"/>
        </w:rPr>
      </w:pPr>
    </w:p>
    <w:p w14:paraId="22A1C7F1" w14:textId="77777777" w:rsidR="0025677F" w:rsidRPr="0025677F" w:rsidRDefault="0025677F" w:rsidP="0025677F">
      <w:pPr>
        <w:shd w:val="clear" w:color="auto" w:fill="FFFFFF"/>
        <w:rPr>
          <w:rFonts w:ascii="Helvetica" w:eastAsia="Times New Roman" w:hAnsi="Helvetica"/>
          <w:color w:val="222222"/>
          <w:sz w:val="24"/>
          <w:szCs w:val="24"/>
        </w:rPr>
      </w:pPr>
      <w:r w:rsidRPr="0025677F">
        <w:rPr>
          <w:rFonts w:ascii="Helvetica" w:eastAsia="Times New Roman" w:hAnsi="Helvetica"/>
          <w:color w:val="222222"/>
          <w:sz w:val="24"/>
          <w:szCs w:val="24"/>
        </w:rPr>
        <w:t>How does my student access the program?</w:t>
      </w:r>
    </w:p>
    <w:p w14:paraId="33802BEA" w14:textId="77777777" w:rsidR="0025677F" w:rsidRPr="0025677F" w:rsidRDefault="0025677F" w:rsidP="0025677F">
      <w:pPr>
        <w:shd w:val="clear" w:color="auto" w:fill="FFFFFF"/>
        <w:rPr>
          <w:rFonts w:ascii="Helvetica" w:eastAsia="Times New Roman" w:hAnsi="Helvetica"/>
          <w:color w:val="222222"/>
          <w:sz w:val="24"/>
          <w:szCs w:val="24"/>
        </w:rPr>
      </w:pPr>
      <w:r w:rsidRPr="0025677F">
        <w:rPr>
          <w:rFonts w:ascii="Helvetica" w:eastAsia="Times New Roman" w:hAnsi="Helvetica"/>
          <w:color w:val="222222"/>
          <w:sz w:val="24"/>
          <w:szCs w:val="24"/>
        </w:rPr>
        <w:t>(insert directions)</w:t>
      </w:r>
    </w:p>
    <w:p w14:paraId="57216ECC" w14:textId="77777777" w:rsidR="0025677F" w:rsidRPr="0025677F" w:rsidRDefault="0025677F" w:rsidP="0025677F">
      <w:pPr>
        <w:shd w:val="clear" w:color="auto" w:fill="FFFFFF"/>
        <w:rPr>
          <w:rFonts w:ascii="Helvetica" w:eastAsia="Times New Roman" w:hAnsi="Helvetica"/>
          <w:color w:val="222222"/>
          <w:sz w:val="24"/>
          <w:szCs w:val="24"/>
        </w:rPr>
      </w:pPr>
    </w:p>
    <w:p w14:paraId="38A46A31" w14:textId="77777777" w:rsidR="0025677F" w:rsidRPr="0025677F" w:rsidRDefault="0025677F" w:rsidP="0025677F">
      <w:pPr>
        <w:shd w:val="clear" w:color="auto" w:fill="FFFFFF"/>
        <w:rPr>
          <w:rFonts w:ascii="Helvetica" w:eastAsia="Times New Roman" w:hAnsi="Helvetica"/>
          <w:color w:val="222222"/>
          <w:sz w:val="24"/>
          <w:szCs w:val="24"/>
        </w:rPr>
      </w:pPr>
      <w:r w:rsidRPr="0025677F">
        <w:rPr>
          <w:rFonts w:ascii="Helvetica" w:eastAsia="Times New Roman" w:hAnsi="Helvetica"/>
          <w:color w:val="222222"/>
          <w:sz w:val="24"/>
          <w:szCs w:val="24"/>
        </w:rPr>
        <w:t>Sincerely,</w:t>
      </w:r>
    </w:p>
    <w:p w14:paraId="7F6CBBC6" w14:textId="77777777" w:rsidR="0025677F" w:rsidRPr="0025677F" w:rsidRDefault="0025677F" w:rsidP="0025677F">
      <w:pPr>
        <w:pStyle w:val="BodyText"/>
        <w:ind w:left="104"/>
        <w:rPr>
          <w:rFonts w:ascii="Helvetica" w:hAnsi="Helvetica"/>
          <w:color w:val="353535"/>
        </w:rPr>
      </w:pPr>
    </w:p>
    <w:p w14:paraId="76102D78" w14:textId="77777777" w:rsidR="0025677F" w:rsidRDefault="0025677F" w:rsidP="0025677F">
      <w:pPr>
        <w:pStyle w:val="BodyText"/>
        <w:ind w:left="104"/>
      </w:pPr>
    </w:p>
    <w:p w14:paraId="71ED427E" w14:textId="77777777" w:rsidR="00D20B9B" w:rsidRDefault="00D20B9B"/>
    <w:sectPr w:rsidR="00D20B9B">
      <w:type w:val="continuous"/>
      <w:pgSz w:w="12240" w:h="15840"/>
      <w:pgMar w:top="142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54C"/>
    <w:multiLevelType w:val="hybridMultilevel"/>
    <w:tmpl w:val="E474C12C"/>
    <w:lvl w:ilvl="0" w:tplc="29D438D8">
      <w:numFmt w:val="bullet"/>
      <w:lvlText w:val=""/>
      <w:lvlJc w:val="left"/>
      <w:pPr>
        <w:ind w:left="824" w:hanging="360"/>
      </w:pPr>
      <w:rPr>
        <w:rFonts w:ascii="Symbol" w:eastAsia="Symbol" w:hAnsi="Symbol" w:cs="Symbol" w:hint="default"/>
        <w:color w:val="353535"/>
        <w:w w:val="100"/>
        <w:sz w:val="24"/>
        <w:szCs w:val="24"/>
      </w:rPr>
    </w:lvl>
    <w:lvl w:ilvl="1" w:tplc="31804942">
      <w:numFmt w:val="bullet"/>
      <w:lvlText w:val="•"/>
      <w:lvlJc w:val="left"/>
      <w:pPr>
        <w:ind w:left="1620" w:hanging="360"/>
      </w:pPr>
      <w:rPr>
        <w:rFonts w:hint="default"/>
      </w:rPr>
    </w:lvl>
    <w:lvl w:ilvl="2" w:tplc="F54C0C98">
      <w:numFmt w:val="bullet"/>
      <w:lvlText w:val="•"/>
      <w:lvlJc w:val="left"/>
      <w:pPr>
        <w:ind w:left="2420" w:hanging="360"/>
      </w:pPr>
      <w:rPr>
        <w:rFonts w:hint="default"/>
      </w:rPr>
    </w:lvl>
    <w:lvl w:ilvl="3" w:tplc="69F0B480">
      <w:numFmt w:val="bullet"/>
      <w:lvlText w:val="•"/>
      <w:lvlJc w:val="left"/>
      <w:pPr>
        <w:ind w:left="3220" w:hanging="360"/>
      </w:pPr>
      <w:rPr>
        <w:rFonts w:hint="default"/>
      </w:rPr>
    </w:lvl>
    <w:lvl w:ilvl="4" w:tplc="258A87DE">
      <w:numFmt w:val="bullet"/>
      <w:lvlText w:val="•"/>
      <w:lvlJc w:val="left"/>
      <w:pPr>
        <w:ind w:left="4020" w:hanging="360"/>
      </w:pPr>
      <w:rPr>
        <w:rFonts w:hint="default"/>
      </w:rPr>
    </w:lvl>
    <w:lvl w:ilvl="5" w:tplc="C1DA6E50">
      <w:numFmt w:val="bullet"/>
      <w:lvlText w:val="•"/>
      <w:lvlJc w:val="left"/>
      <w:pPr>
        <w:ind w:left="4820" w:hanging="360"/>
      </w:pPr>
      <w:rPr>
        <w:rFonts w:hint="default"/>
      </w:rPr>
    </w:lvl>
    <w:lvl w:ilvl="6" w:tplc="505E854C">
      <w:numFmt w:val="bullet"/>
      <w:lvlText w:val="•"/>
      <w:lvlJc w:val="left"/>
      <w:pPr>
        <w:ind w:left="5620" w:hanging="360"/>
      </w:pPr>
      <w:rPr>
        <w:rFonts w:hint="default"/>
      </w:rPr>
    </w:lvl>
    <w:lvl w:ilvl="7" w:tplc="2F5E8A84">
      <w:numFmt w:val="bullet"/>
      <w:lvlText w:val="•"/>
      <w:lvlJc w:val="left"/>
      <w:pPr>
        <w:ind w:left="6420" w:hanging="360"/>
      </w:pPr>
      <w:rPr>
        <w:rFonts w:hint="default"/>
      </w:rPr>
    </w:lvl>
    <w:lvl w:ilvl="8" w:tplc="4D8675DE">
      <w:numFmt w:val="bullet"/>
      <w:lvlText w:val="•"/>
      <w:lvlJc w:val="left"/>
      <w:pPr>
        <w:ind w:left="72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7F"/>
    <w:rsid w:val="000F5E8B"/>
    <w:rsid w:val="0025677F"/>
    <w:rsid w:val="00550AB8"/>
    <w:rsid w:val="00780404"/>
    <w:rsid w:val="00957AE1"/>
    <w:rsid w:val="009F6D1E"/>
    <w:rsid w:val="00D20B9B"/>
    <w:rsid w:val="00EC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F9B6"/>
  <w15:chartTrackingRefBased/>
  <w15:docId w15:val="{B0A30300-B517-784C-88FA-2C230B6A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677F"/>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677F"/>
    <w:rPr>
      <w:sz w:val="24"/>
      <w:szCs w:val="24"/>
    </w:rPr>
  </w:style>
  <w:style w:type="character" w:customStyle="1" w:styleId="BodyTextChar">
    <w:name w:val="Body Text Char"/>
    <w:basedOn w:val="DefaultParagraphFont"/>
    <w:link w:val="BodyText"/>
    <w:uiPriority w:val="1"/>
    <w:rsid w:val="0025677F"/>
    <w:rPr>
      <w:rFonts w:ascii="Arial" w:eastAsia="Arial" w:hAnsi="Arial" w:cs="Arial"/>
    </w:rPr>
  </w:style>
  <w:style w:type="paragraph" w:styleId="ListParagraph">
    <w:name w:val="List Paragraph"/>
    <w:basedOn w:val="Normal"/>
    <w:uiPriority w:val="1"/>
    <w:qFormat/>
    <w:rsid w:val="0025677F"/>
    <w:pPr>
      <w:ind w:left="824" w:right="115" w:hanging="360"/>
    </w:pPr>
  </w:style>
  <w:style w:type="paragraph" w:styleId="BalloonText">
    <w:name w:val="Balloon Text"/>
    <w:basedOn w:val="Normal"/>
    <w:link w:val="BalloonTextChar"/>
    <w:uiPriority w:val="99"/>
    <w:semiHidden/>
    <w:unhideWhenUsed/>
    <w:rsid w:val="002567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77F"/>
    <w:rPr>
      <w:rFonts w:ascii="Times New Roman" w:eastAsia="Arial" w:hAnsi="Times New Roman" w:cs="Times New Roman"/>
      <w:sz w:val="18"/>
      <w:szCs w:val="18"/>
    </w:rPr>
  </w:style>
  <w:style w:type="paragraph" w:styleId="Revision">
    <w:name w:val="Revision"/>
    <w:hidden/>
    <w:uiPriority w:val="99"/>
    <w:semiHidden/>
    <w:rsid w:val="0025677F"/>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Johnecheck</dc:creator>
  <cp:keywords/>
  <dc:description/>
  <cp:lastModifiedBy>Heidi Johnecheck</cp:lastModifiedBy>
  <cp:revision>1</cp:revision>
  <dcterms:created xsi:type="dcterms:W3CDTF">2020-06-12T16:42:00Z</dcterms:created>
  <dcterms:modified xsi:type="dcterms:W3CDTF">2020-06-12T16:50:00Z</dcterms:modified>
</cp:coreProperties>
</file>